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02" w:rsidRDefault="008B4B02" w:rsidP="00E84052">
      <w:r>
        <w:t xml:space="preserve">                                                                                                                                                     </w:t>
      </w:r>
    </w:p>
    <w:p w:rsidR="008B4B02" w:rsidRDefault="008B4B02" w:rsidP="00E840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EC2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  <w:r w:rsidRPr="003B3EC2">
        <w:rPr>
          <w:rFonts w:ascii="Times New Roman" w:hAnsi="Times New Roman"/>
          <w:sz w:val="24"/>
          <w:szCs w:val="24"/>
          <w:lang w:eastAsia="ru-RU"/>
        </w:rPr>
        <w:br/>
        <w:t>Республика Хакасия</w:t>
      </w:r>
      <w:r w:rsidRPr="003B3EC2">
        <w:rPr>
          <w:rFonts w:ascii="Times New Roman" w:hAnsi="Times New Roman"/>
          <w:sz w:val="24"/>
          <w:szCs w:val="24"/>
          <w:lang w:eastAsia="ru-RU"/>
        </w:rPr>
        <w:br/>
        <w:t>Администрация  Джиримский сельсовет</w:t>
      </w:r>
      <w:r w:rsidRPr="003B3EC2">
        <w:rPr>
          <w:rFonts w:ascii="Times New Roman" w:hAnsi="Times New Roman"/>
          <w:sz w:val="24"/>
          <w:szCs w:val="24"/>
          <w:lang w:eastAsia="ru-RU"/>
        </w:rPr>
        <w:br/>
        <w:t>Ширинский  район</w:t>
      </w:r>
    </w:p>
    <w:p w:rsidR="008B4B02" w:rsidRPr="003B3EC2" w:rsidRDefault="008B4B02" w:rsidP="00E840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B02" w:rsidRPr="003B3EC2" w:rsidRDefault="008B4B02" w:rsidP="00E840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3EC2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B4B02" w:rsidRPr="003B3EC2" w:rsidRDefault="008B4B02" w:rsidP="00E840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B02" w:rsidRPr="003B3EC2" w:rsidRDefault="008B4B02" w:rsidP="00E840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4B02" w:rsidRPr="003B3EC2" w:rsidRDefault="008B4B02" w:rsidP="00E840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C2">
        <w:rPr>
          <w:rFonts w:ascii="Times New Roman" w:hAnsi="Times New Roman"/>
          <w:sz w:val="24"/>
          <w:szCs w:val="24"/>
          <w:lang w:eastAsia="ru-RU"/>
        </w:rPr>
        <w:t xml:space="preserve">от  </w:t>
      </w:r>
      <w:r>
        <w:rPr>
          <w:rFonts w:ascii="Times New Roman" w:hAnsi="Times New Roman"/>
          <w:sz w:val="24"/>
          <w:szCs w:val="24"/>
          <w:lang w:eastAsia="ru-RU"/>
        </w:rPr>
        <w:t>20.07.</w:t>
      </w:r>
      <w:r w:rsidRPr="003B3EC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3B3EC2">
        <w:rPr>
          <w:rFonts w:ascii="Times New Roman" w:hAnsi="Times New Roman"/>
          <w:sz w:val="24"/>
          <w:szCs w:val="24"/>
          <w:lang w:eastAsia="ru-RU"/>
        </w:rPr>
        <w:t>г.                                     с. Джирим      </w:t>
      </w:r>
      <w:r>
        <w:rPr>
          <w:rFonts w:ascii="Times New Roman" w:hAnsi="Times New Roman"/>
          <w:sz w:val="24"/>
          <w:szCs w:val="24"/>
          <w:lang w:eastAsia="ru-RU"/>
        </w:rPr>
        <w:t>                                        № 46</w:t>
      </w:r>
    </w:p>
    <w:p w:rsidR="008B4B02" w:rsidRDefault="008B4B02" w:rsidP="00E8405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EC2">
        <w:rPr>
          <w:rFonts w:ascii="Times New Roman" w:hAnsi="Times New Roman"/>
          <w:sz w:val="24"/>
          <w:szCs w:val="24"/>
          <w:lang w:eastAsia="ru-RU"/>
        </w:rPr>
        <w:br/>
      </w:r>
      <w:r w:rsidRPr="003B3EC2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 в Постановление                                                                                          администрации Джиримского сельсовета                                                                                                  от 15.09.2012 г. № 37 «Об утверждении </w:t>
      </w:r>
      <w:r w:rsidRPr="003B3EC2"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3B3EC2">
        <w:rPr>
          <w:rFonts w:ascii="Times New Roman" w:hAnsi="Times New Roman"/>
          <w:sz w:val="24"/>
          <w:szCs w:val="24"/>
          <w:lang w:eastAsia="ru-RU"/>
        </w:rPr>
        <w:br/>
        <w:t xml:space="preserve">регламента предоставлении муниципальной </w:t>
      </w:r>
      <w:r w:rsidRPr="003B3EC2">
        <w:rPr>
          <w:rFonts w:ascii="Times New Roman" w:hAnsi="Times New Roman"/>
          <w:sz w:val="24"/>
          <w:szCs w:val="24"/>
          <w:lang w:eastAsia="ru-RU"/>
        </w:rPr>
        <w:br/>
        <w:t>услуги  «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Постановка граждан на учет в качестве                                                                                              нуждающихся в жилых помещениях</w:t>
      </w:r>
      <w:r w:rsidRPr="003B3EC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(в редакции Постановления от 16.11.2016г № 90).</w:t>
      </w:r>
    </w:p>
    <w:p w:rsidR="008B4B02" w:rsidRPr="00650F23" w:rsidRDefault="008B4B02" w:rsidP="00DA6665">
      <w:pPr>
        <w:pStyle w:val="NormalWeb"/>
        <w:jc w:val="both"/>
      </w:pPr>
      <w:r>
        <w:t xml:space="preserve">      Рассмотрев Протест прокурора от 22.06.2018г. № 7-4-2018  на постановление  администрации Джиримского сельсовета от 15.09.2012 № 37 «Об утверждении </w:t>
      </w:r>
      <w:r w:rsidRPr="003B3EC2">
        <w:t>административного регламента предоставлении муниципальной услуги  «</w:t>
      </w:r>
      <w:r>
        <w:t xml:space="preserve"> Постановка граждан на учет в качестве нуждающихся в жилых помещениях</w:t>
      </w:r>
      <w:r w:rsidRPr="003B3EC2">
        <w:t>»</w:t>
      </w:r>
      <w:r w:rsidRPr="00DA6665">
        <w:t xml:space="preserve"> </w:t>
      </w:r>
      <w:r>
        <w:t xml:space="preserve">(в редакции Постановления от 16.11.2016г № 90) .  </w:t>
      </w:r>
      <w:r w:rsidRPr="00650F23">
        <w:t>Администрация Джиримского сельсовета</w:t>
      </w:r>
    </w:p>
    <w:p w:rsidR="008B4B02" w:rsidRPr="00650F23" w:rsidRDefault="008B4B02" w:rsidP="00E8405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50F23">
        <w:rPr>
          <w:rFonts w:ascii="Times New Roman" w:hAnsi="Times New Roman"/>
          <w:sz w:val="24"/>
          <w:szCs w:val="24"/>
        </w:rPr>
        <w:t>ПОСТАНОВЛЯЕТ:</w:t>
      </w:r>
    </w:p>
    <w:p w:rsidR="008B4B02" w:rsidRPr="00617144" w:rsidRDefault="008B4B02" w:rsidP="002B75BB">
      <w:pPr>
        <w:pStyle w:val="TimesNewRoman1255"/>
      </w:pPr>
      <w:r w:rsidRPr="00650F23">
        <w:t xml:space="preserve"> 1. </w:t>
      </w:r>
      <w:r>
        <w:t xml:space="preserve"> </w:t>
      </w:r>
      <w:r w:rsidRPr="00617144">
        <w:t>Внести в административный регламент «</w:t>
      </w:r>
      <w:r>
        <w:t>Постановка граждан на учет в качестве нуждающихся в жилых помещениях</w:t>
      </w:r>
      <w:r w:rsidRPr="00617144">
        <w:t>»,</w:t>
      </w:r>
      <w:r>
        <w:t xml:space="preserve"> </w:t>
      </w:r>
      <w:r w:rsidRPr="00617144">
        <w:t xml:space="preserve">утвержденный  Постановлением  администрации </w:t>
      </w:r>
      <w:r>
        <w:t xml:space="preserve"> Джиримского сельсовета</w:t>
      </w:r>
      <w:r w:rsidRPr="00617144">
        <w:t xml:space="preserve">  </w:t>
      </w:r>
      <w:r>
        <w:t xml:space="preserve">  от 15.09.2012 г. № 37</w:t>
      </w:r>
      <w:r w:rsidRPr="00617144">
        <w:t xml:space="preserve"> </w:t>
      </w:r>
      <w:r>
        <w:t xml:space="preserve">(в редакции Постановления от 16.11.2016г № 90) </w:t>
      </w:r>
      <w:r w:rsidRPr="00617144">
        <w:t>следующие изменения:</w:t>
      </w:r>
    </w:p>
    <w:p w:rsidR="008B4B02" w:rsidRDefault="008B4B02" w:rsidP="002B75BB">
      <w:pPr>
        <w:pStyle w:val="TimesNewRoman1255"/>
      </w:pPr>
      <w:r w:rsidRPr="00EF048D">
        <w:t xml:space="preserve">1.1. </w:t>
      </w:r>
      <w:r>
        <w:t xml:space="preserve"> Раздел </w:t>
      </w:r>
      <w:r>
        <w:rPr>
          <w:lang w:val="en-US"/>
        </w:rPr>
        <w:t>V</w:t>
      </w:r>
      <w:r>
        <w:t xml:space="preserve">, пункт 56 </w:t>
      </w:r>
      <w:r w:rsidRPr="00AD56A8">
        <w:t xml:space="preserve"> </w:t>
      </w:r>
      <w:r>
        <w:t xml:space="preserve">Регламента  дополнить пунктами:                                                                                   -    </w:t>
      </w:r>
      <w:r w:rsidRPr="00AD56A8">
        <w:t>нарушение срока или порядка выдачи документов по результатам предоставления государственной или муниципальной услуги;</w:t>
      </w:r>
      <w:r>
        <w:t xml:space="preserve">                                                                                                         -   </w:t>
      </w:r>
      <w:r w:rsidRPr="00AD56A8"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 210-ФЗ.</w:t>
      </w:r>
    </w:p>
    <w:p w:rsidR="008B4B02" w:rsidRDefault="008B4B02" w:rsidP="00CD2C1B">
      <w:pPr>
        <w:pStyle w:val="TimesNewRoman1255"/>
      </w:pPr>
      <w:r>
        <w:t xml:space="preserve">1.2. Раздел </w:t>
      </w:r>
      <w:r>
        <w:rPr>
          <w:lang w:val="en-US"/>
        </w:rPr>
        <w:t>V</w:t>
      </w:r>
      <w:r>
        <w:t xml:space="preserve">, пункт 59 </w:t>
      </w:r>
      <w:r w:rsidRPr="00AD56A8">
        <w:t xml:space="preserve"> </w:t>
      </w:r>
      <w:r>
        <w:t xml:space="preserve">Регламента изложить в следующей редакции:  </w:t>
      </w:r>
    </w:p>
    <w:p w:rsidR="008B4B02" w:rsidRDefault="008B4B02" w:rsidP="00CD2C1B">
      <w:pPr>
        <w:pStyle w:val="TimesNewRoman1255"/>
      </w:pPr>
      <w:r w:rsidRPr="007761D0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t xml:space="preserve"> </w:t>
      </w:r>
    </w:p>
    <w:p w:rsidR="008B4B02" w:rsidRPr="00CD2C1B" w:rsidRDefault="008B4B02" w:rsidP="00CD2C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2C1B">
        <w:rPr>
          <w:rFonts w:ascii="Times New Roman" w:hAnsi="Times New Roman"/>
          <w:sz w:val="24"/>
          <w:szCs w:val="24"/>
        </w:rPr>
        <w:t>1.3.</w:t>
      </w:r>
      <w:r w:rsidRPr="00CD2C1B">
        <w:rPr>
          <w:rFonts w:ascii="Times New Roman" w:hAnsi="Times New Roman"/>
          <w:sz w:val="24"/>
          <w:szCs w:val="24"/>
          <w:lang w:eastAsia="ru-RU"/>
        </w:rPr>
        <w:t xml:space="preserve"> Раздел </w:t>
      </w:r>
      <w:r w:rsidRPr="00CD2C1B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CD2C1B">
        <w:rPr>
          <w:rFonts w:ascii="Times New Roman" w:hAnsi="Times New Roman"/>
          <w:sz w:val="24"/>
          <w:szCs w:val="24"/>
          <w:lang w:eastAsia="ru-RU"/>
        </w:rPr>
        <w:t xml:space="preserve">, пункт 60  Регламента  изложить в следующей редакции:                                        - </w:t>
      </w:r>
      <w:r w:rsidRPr="00CD2C1B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                                                                                               - в удовлетворении жалобы отказывается.</w:t>
      </w:r>
      <w:r w:rsidRPr="00CD2C1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8B4B02" w:rsidRPr="003B3EC2" w:rsidRDefault="008B4B02" w:rsidP="00E8405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 </w:t>
      </w:r>
      <w:r w:rsidRPr="003B3EC2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опубликования (обнародования) и подлежит размещению на официальном сайте администрации  Джиримского сельсовета.</w:t>
      </w:r>
      <w:r w:rsidRPr="003B3EC2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  <w:r w:rsidRPr="003B3EC2">
        <w:rPr>
          <w:rFonts w:ascii="Times New Roman" w:hAnsi="Times New Roman"/>
          <w:sz w:val="24"/>
          <w:szCs w:val="24"/>
          <w:lang w:eastAsia="ru-RU"/>
        </w:rPr>
        <w:br/>
      </w:r>
    </w:p>
    <w:p w:rsidR="008B4B02" w:rsidRDefault="008B4B02" w:rsidP="00E840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B02" w:rsidRPr="003B3EC2" w:rsidRDefault="008B4B02" w:rsidP="00E840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EC2">
        <w:rPr>
          <w:rFonts w:ascii="Times New Roman" w:hAnsi="Times New Roman"/>
          <w:sz w:val="24"/>
          <w:szCs w:val="24"/>
          <w:lang w:eastAsia="ru-RU"/>
        </w:rPr>
        <w:t> Глава Джиримского сельсовета                                                      А.А.Капран</w:t>
      </w:r>
    </w:p>
    <w:p w:rsidR="008B4B02" w:rsidRDefault="008B4B02" w:rsidP="00E84052"/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E84052">
      <w:pPr>
        <w:rPr>
          <w:rFonts w:ascii="Times New Roman" w:hAnsi="Times New Roman"/>
          <w:sz w:val="24"/>
          <w:szCs w:val="24"/>
          <w:lang w:eastAsia="ru-RU"/>
        </w:rPr>
      </w:pPr>
    </w:p>
    <w:p w:rsidR="008B4B02" w:rsidRDefault="008B4B02" w:rsidP="008418C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8B4B02" w:rsidRDefault="008B4B02" w:rsidP="008418C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8B4B02" w:rsidRDefault="008B4B02" w:rsidP="008418CB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  20.07.2018г.  № 46</w:t>
      </w:r>
    </w:p>
    <w:p w:rsidR="008B4B02" w:rsidRDefault="008B4B02" w:rsidP="008418CB">
      <w:pPr>
        <w:pStyle w:val="ConsPlusTitle"/>
        <w:widowControl/>
      </w:pPr>
    </w:p>
    <w:p w:rsidR="008B4B02" w:rsidRDefault="008B4B02" w:rsidP="008418CB">
      <w:pPr>
        <w:pStyle w:val="ConsPlusTitle"/>
        <w:widowControl/>
      </w:pPr>
    </w:p>
    <w:p w:rsidR="008B4B02" w:rsidRDefault="008B4B02" w:rsidP="008418CB">
      <w:pPr>
        <w:pStyle w:val="ConsPlusTitle"/>
        <w:widowControl/>
        <w:jc w:val="center"/>
      </w:pPr>
      <w:r>
        <w:t xml:space="preserve">АДМИНИСТРАТИВНЫЙ </w:t>
      </w:r>
      <w:r w:rsidRPr="007761D0">
        <w:t>РЕГЛАМЕНТ</w:t>
      </w:r>
    </w:p>
    <w:p w:rsidR="008B4B02" w:rsidRDefault="008B4B02" w:rsidP="008418CB">
      <w:pPr>
        <w:pStyle w:val="ConsPlusTitle"/>
        <w:widowControl/>
        <w:jc w:val="center"/>
      </w:pPr>
      <w:r>
        <w:t xml:space="preserve">ПРЕДОСТАВЛЕНИЯ МУНИЦИПАЛЬНОЙ УСЛУГИ </w:t>
      </w:r>
    </w:p>
    <w:p w:rsidR="008B4B02" w:rsidRDefault="008B4B02" w:rsidP="008418CB">
      <w:pPr>
        <w:pStyle w:val="ConsPlusTitle"/>
        <w:widowControl/>
        <w:jc w:val="center"/>
      </w:pPr>
      <w:r>
        <w:t>«Ведение учета граждан, нуждающихся в жилых помещениях, предоставляемых по договорам социального найма»</w:t>
      </w:r>
    </w:p>
    <w:p w:rsidR="008B4B02" w:rsidRPr="007761D0" w:rsidRDefault="008B4B02" w:rsidP="008418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8B4B02" w:rsidRPr="007761D0" w:rsidRDefault="008B4B02" w:rsidP="008418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Общие сведения о муниципальной услуге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1. Административный регламент по предоставлению муниципальной услуги «</w:t>
      </w:r>
      <w:r>
        <w:rPr>
          <w:rFonts w:ascii="Times New Roman" w:hAnsi="Times New Roman"/>
          <w:sz w:val="24"/>
          <w:szCs w:val="24"/>
          <w:lang w:eastAsia="ru-RU"/>
        </w:rPr>
        <w:t>Ведение учета граждан,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1D0">
        <w:rPr>
          <w:rFonts w:ascii="Times New Roman" w:hAnsi="Times New Roman"/>
          <w:sz w:val="24"/>
          <w:szCs w:val="24"/>
        </w:rPr>
        <w:t>» (далее - регламент) разработан в целях повышения качества и доступности предоставления муниципальной услуги «</w:t>
      </w:r>
      <w:r>
        <w:rPr>
          <w:rFonts w:ascii="Times New Roman" w:hAnsi="Times New Roman"/>
          <w:sz w:val="24"/>
          <w:szCs w:val="24"/>
          <w:lang w:eastAsia="ru-RU"/>
        </w:rPr>
        <w:t>Ведение учета граждан,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1D0">
        <w:rPr>
          <w:rFonts w:ascii="Times New Roman" w:hAnsi="Times New Roman"/>
          <w:sz w:val="24"/>
          <w:szCs w:val="24"/>
        </w:rPr>
        <w:t xml:space="preserve">» (далее – муниципальная услуга), создания комфортных условий для её получения. 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 Джиримского сельсовета.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Орган, предоставляющий муниципальную услугу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           3. Органом, предоставляющим муниципальную услугу на территории муниципального образования Джиримского сельсовета (далее – уполномоченный орган), является администрация Джиримского сельсовета.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rFonts w:ascii="Times New Roman" w:hAnsi="Times New Roman"/>
          <w:sz w:val="24"/>
          <w:szCs w:val="24"/>
        </w:rPr>
        <w:t xml:space="preserve">  местного самоуправления                                                                       </w:t>
      </w:r>
      <w:r w:rsidRPr="007761D0">
        <w:rPr>
          <w:rFonts w:ascii="Times New Roman" w:hAnsi="Times New Roman"/>
          <w:sz w:val="24"/>
          <w:szCs w:val="24"/>
        </w:rPr>
        <w:t>участие которых необходимо при исполнении муниципальной услуги:</w:t>
      </w:r>
    </w:p>
    <w:p w:rsidR="008B4B02" w:rsidRPr="007761D0" w:rsidRDefault="008B4B02" w:rsidP="00DA6665">
      <w:pPr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управление Федеральной службы государственной регистрации, кадастра и картографии;   -  федеральное государственное унитарное предприятие "Ростехинвентаризация»;                          -  управление социальной защиты населения  Ширинского района;                                                            - медицинские учреждения в части выдачи медицинских заключений о хроническом заболевании, при котором невозможно совместное проживание граждан в одной квартире;             - иные органы и организации, имеющие сведения, необходимые для постановки на учет.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ab/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Лица, имеющие право на получение муниципальной услуги.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5. Получателями  муниципальной услуги </w:t>
      </w:r>
      <w:r w:rsidRPr="007761D0">
        <w:rPr>
          <w:rStyle w:val="Strong"/>
          <w:rFonts w:ascii="Times New Roman" w:hAnsi="Times New Roman"/>
          <w:b w:val="0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Ведение учета граждан, нуждающихся в жилых помещениях, предоставляемых по договорам социального найма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7761D0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» </w:t>
      </w:r>
      <w:r w:rsidRPr="007761D0">
        <w:rPr>
          <w:rFonts w:ascii="Times New Roman" w:hAnsi="Times New Roman"/>
          <w:sz w:val="24"/>
          <w:szCs w:val="24"/>
        </w:rPr>
        <w:t>являются физические лица, постоянно проживающие на территории муниципального образования Джиримский сельсовет:</w:t>
      </w:r>
    </w:p>
    <w:p w:rsidR="008B4B02" w:rsidRPr="007761D0" w:rsidRDefault="008B4B02" w:rsidP="00DA6665">
      <w:pPr>
        <w:pStyle w:val="NormalWeb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rFonts w:eastAsia="SimSun"/>
        </w:rPr>
      </w:pPr>
      <w:r w:rsidRPr="007761D0">
        <w:rPr>
          <w:rFonts w:eastAsia="SimSun"/>
        </w:rPr>
        <w:t>малоимущие, признанные нуждающимися в жилых помещениях в соответствии со ст. 51 Жилищного кодекса Российской Федерации;</w:t>
      </w:r>
    </w:p>
    <w:p w:rsidR="008B4B02" w:rsidRPr="007761D0" w:rsidRDefault="008B4B02" w:rsidP="00DA6665">
      <w:pPr>
        <w:pStyle w:val="NormalWeb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rFonts w:eastAsia="SimSun"/>
        </w:rPr>
      </w:pPr>
      <w:r w:rsidRPr="007761D0">
        <w:rPr>
          <w:rFonts w:eastAsia="SimSun"/>
        </w:rPr>
        <w:t>отнесенные в соответствии с ч.3 ст. 49 Жилищного Кодекса Российской Федерации к категории граждан, имеющих право на получение жилых помещений по договорам социального найма.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 xml:space="preserve">Порядок информирования о </w:t>
      </w:r>
      <w:r w:rsidRPr="00AA2669">
        <w:rPr>
          <w:rFonts w:ascii="Times New Roman" w:hAnsi="Times New Roman"/>
          <w:b/>
          <w:sz w:val="24"/>
          <w:szCs w:val="24"/>
          <w:lang w:eastAsia="ru-RU"/>
        </w:rPr>
        <w:t>ведение учета граждан, нуждающихся в жилых помещениях, предоставляемых по договорам социального найма</w:t>
      </w:r>
      <w:r w:rsidRPr="00AA2669">
        <w:rPr>
          <w:rFonts w:ascii="Times New Roman" w:hAnsi="Times New Roman"/>
          <w:b/>
          <w:sz w:val="24"/>
          <w:szCs w:val="24"/>
        </w:rPr>
        <w:t>.</w:t>
      </w:r>
    </w:p>
    <w:p w:rsidR="008B4B02" w:rsidRPr="00AA2669" w:rsidRDefault="008B4B02" w:rsidP="00DA666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A2669">
        <w:rPr>
          <w:rFonts w:ascii="Times New Roman" w:hAnsi="Times New Roman"/>
          <w:sz w:val="24"/>
          <w:szCs w:val="24"/>
        </w:rPr>
        <w:t xml:space="preserve">Информацию о порядке, сроках и процедурах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м</w:t>
      </w:r>
      <w:r w:rsidRPr="00AA2669">
        <w:rPr>
          <w:rFonts w:ascii="Times New Roman" w:hAnsi="Times New Roman"/>
          <w:sz w:val="24"/>
          <w:szCs w:val="24"/>
        </w:rPr>
        <w:t xml:space="preserve">ожно получить непосредственно в уполномоченном органе по адресу: 655233, Республика Хакасия, село Джирим, ул.50 лет ВЛКСМ, 14, каб. № 3; </w:t>
      </w:r>
    </w:p>
    <w:p w:rsidR="008B4B02" w:rsidRPr="007761D0" w:rsidRDefault="008B4B02" w:rsidP="00DA6665">
      <w:pPr>
        <w:autoSpaceDE w:val="0"/>
        <w:autoSpaceDN w:val="0"/>
        <w:adjustRightInd w:val="0"/>
        <w:ind w:left="435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     на официальном сайте уполномоченного органа по адресу:</w:t>
      </w:r>
      <w:r w:rsidRPr="007761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61D0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7761D0">
        <w:rPr>
          <w:rFonts w:ascii="Times New Roman" w:hAnsi="Times New Roman"/>
          <w:sz w:val="24"/>
          <w:szCs w:val="24"/>
          <w:u w:val="single"/>
        </w:rPr>
        <w:t>://</w:t>
      </w:r>
      <w:r w:rsidRPr="007761D0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r w:rsidRPr="007761D0">
        <w:rPr>
          <w:rFonts w:ascii="Times New Roman" w:hAnsi="Times New Roman"/>
          <w:sz w:val="24"/>
          <w:szCs w:val="24"/>
          <w:u w:val="single"/>
        </w:rPr>
        <w:t>-</w:t>
      </w:r>
      <w:r w:rsidRPr="007761D0">
        <w:rPr>
          <w:rFonts w:ascii="Times New Roman" w:hAnsi="Times New Roman"/>
          <w:sz w:val="24"/>
          <w:szCs w:val="24"/>
          <w:u w:val="single"/>
          <w:lang w:val="en-US"/>
        </w:rPr>
        <w:t>djirim</w:t>
      </w:r>
      <w:r w:rsidRPr="007761D0">
        <w:rPr>
          <w:rFonts w:ascii="Times New Roman" w:hAnsi="Times New Roman"/>
          <w:sz w:val="24"/>
          <w:szCs w:val="24"/>
          <w:u w:val="single"/>
        </w:rPr>
        <w:t>.</w:t>
      </w:r>
      <w:r w:rsidRPr="007761D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7761D0">
        <w:rPr>
          <w:rFonts w:ascii="Times New Roman" w:hAnsi="Times New Roman"/>
          <w:sz w:val="24"/>
          <w:szCs w:val="24"/>
          <w:u w:val="single"/>
        </w:rPr>
        <w:t>;</w:t>
      </w:r>
    </w:p>
    <w:p w:rsidR="008B4B02" w:rsidRPr="007761D0" w:rsidRDefault="008B4B02" w:rsidP="00DA66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на Российском портале государственных услуг (далее РПГУ), </w:t>
      </w:r>
      <w:hyperlink r:id="rId5" w:history="1">
        <w:r w:rsidRPr="007761D0">
          <w:rPr>
            <w:rStyle w:val="Hyperlink"/>
            <w:rFonts w:ascii="Times New Roman" w:hAnsi="Times New Roman"/>
            <w:sz w:val="24"/>
            <w:szCs w:val="24"/>
            <w:lang w:val="de-DE"/>
          </w:rPr>
          <w:t>www</w:t>
        </w:r>
        <w:r w:rsidRPr="007761D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761D0">
          <w:rPr>
            <w:rStyle w:val="Hyperlink"/>
            <w:rFonts w:ascii="Times New Roman" w:hAnsi="Times New Roman"/>
            <w:sz w:val="24"/>
            <w:szCs w:val="24"/>
            <w:lang w:val="de-DE"/>
          </w:rPr>
          <w:t>gosuslugi</w:t>
        </w:r>
        <w:r w:rsidRPr="007761D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761D0">
          <w:rPr>
            <w:rStyle w:val="Hyperlink"/>
            <w:rFonts w:ascii="Times New Roman" w:hAnsi="Times New Roman"/>
            <w:sz w:val="24"/>
            <w:szCs w:val="24"/>
            <w:lang w:val="de-DE"/>
          </w:rPr>
          <w:t>ru</w:t>
        </w:r>
      </w:hyperlink>
      <w:r w:rsidRPr="007761D0">
        <w:rPr>
          <w:rFonts w:ascii="Times New Roman" w:hAnsi="Times New Roman"/>
          <w:sz w:val="24"/>
          <w:szCs w:val="24"/>
        </w:rPr>
        <w:t>, а так же информирование осуществляется по телефону  8(39035) 9-91-43.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Заявитель может представить письменное обращение, в уполномоченный орган, направив его по адресу:  655232, Республика Хакасия, село Джирим, ул.50 лет ВЛКСМ, 14, или по электронной почте </w:t>
      </w:r>
      <w:r w:rsidRPr="007761D0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7761D0">
        <w:rPr>
          <w:rFonts w:ascii="Times New Roman" w:hAnsi="Times New Roman"/>
          <w:sz w:val="24"/>
          <w:szCs w:val="24"/>
          <w:u w:val="single"/>
        </w:rPr>
        <w:t>://</w:t>
      </w:r>
      <w:r w:rsidRPr="007761D0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r w:rsidRPr="007761D0">
        <w:rPr>
          <w:rFonts w:ascii="Times New Roman" w:hAnsi="Times New Roman"/>
          <w:sz w:val="24"/>
          <w:szCs w:val="24"/>
          <w:u w:val="single"/>
        </w:rPr>
        <w:t>-</w:t>
      </w:r>
      <w:r w:rsidRPr="007761D0">
        <w:rPr>
          <w:rFonts w:ascii="Times New Roman" w:hAnsi="Times New Roman"/>
          <w:sz w:val="24"/>
          <w:szCs w:val="24"/>
          <w:u w:val="single"/>
          <w:lang w:val="en-US"/>
        </w:rPr>
        <w:t>djrim</w:t>
      </w:r>
      <w:r w:rsidRPr="007761D0">
        <w:rPr>
          <w:rFonts w:ascii="Times New Roman" w:hAnsi="Times New Roman"/>
          <w:sz w:val="24"/>
          <w:szCs w:val="24"/>
          <w:u w:val="single"/>
        </w:rPr>
        <w:t>.</w:t>
      </w:r>
      <w:r w:rsidRPr="007761D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7761D0">
        <w:rPr>
          <w:rFonts w:ascii="Times New Roman" w:hAnsi="Times New Roman"/>
          <w:sz w:val="24"/>
          <w:szCs w:val="24"/>
          <w:u w:val="single"/>
        </w:rPr>
        <w:t>.</w:t>
      </w:r>
    </w:p>
    <w:p w:rsidR="008B4B02" w:rsidRPr="007761D0" w:rsidRDefault="008B4B02" w:rsidP="00DA666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7.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8. Прием заявлений на предоставление муниципальной услуги осуществляется по адресу:  Республика Хакасия, село Джирим, ул. 50 лет ВЛКСМ, 14, каб. № 3 в соо</w:t>
      </w:r>
      <w:r>
        <w:rPr>
          <w:rFonts w:ascii="Times New Roman" w:hAnsi="Times New Roman"/>
          <w:sz w:val="24"/>
          <w:szCs w:val="24"/>
        </w:rPr>
        <w:t>тветствии с режимом работы: с 08.00 час. д</w:t>
      </w:r>
      <w:r w:rsidRPr="007761D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1D0">
        <w:rPr>
          <w:rFonts w:ascii="Times New Roman" w:hAnsi="Times New Roman"/>
          <w:sz w:val="24"/>
          <w:szCs w:val="24"/>
        </w:rPr>
        <w:t>16-00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1D0">
        <w:rPr>
          <w:rFonts w:ascii="Times New Roman" w:hAnsi="Times New Roman"/>
          <w:sz w:val="24"/>
          <w:szCs w:val="24"/>
        </w:rPr>
        <w:t>ежедневно, выходной: суббота, воскресенье.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761D0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8B4B02" w:rsidRPr="007761D0" w:rsidRDefault="008B4B02" w:rsidP="00DA6665">
      <w:pPr>
        <w:pStyle w:val="ConsPlusTitle"/>
        <w:widowControl/>
        <w:ind w:firstLine="708"/>
        <w:jc w:val="both"/>
        <w:rPr>
          <w:b w:val="0"/>
        </w:rPr>
      </w:pPr>
      <w:r w:rsidRPr="007761D0">
        <w:rPr>
          <w:b w:val="0"/>
        </w:rPr>
        <w:t>9. Муниципальная услуга «</w:t>
      </w:r>
      <w:r w:rsidRPr="00FD61EC">
        <w:rPr>
          <w:b w:val="0"/>
        </w:rPr>
        <w:t>Ведение учета граждан, нуждающихся в жилых помещениях, предоставляемых по договорам социального найма</w:t>
      </w:r>
      <w:r w:rsidRPr="007761D0">
        <w:rPr>
          <w:b w:val="0"/>
        </w:rPr>
        <w:t>».</w:t>
      </w:r>
    </w:p>
    <w:p w:rsidR="008B4B02" w:rsidRPr="007761D0" w:rsidRDefault="008B4B02" w:rsidP="00DA6665">
      <w:pPr>
        <w:pStyle w:val="ConsPlusTitle"/>
        <w:widowControl/>
        <w:jc w:val="both"/>
      </w:pPr>
    </w:p>
    <w:p w:rsidR="008B4B02" w:rsidRPr="007761D0" w:rsidRDefault="008B4B02" w:rsidP="00DA6665">
      <w:pPr>
        <w:pStyle w:val="ConsPlusTitle"/>
        <w:widowControl/>
        <w:jc w:val="both"/>
      </w:pPr>
      <w:r w:rsidRPr="007761D0">
        <w:t>Орган, предоставляющий муниципальную услугу</w:t>
      </w:r>
    </w:p>
    <w:p w:rsidR="008B4B02" w:rsidRPr="007761D0" w:rsidRDefault="008B4B02" w:rsidP="00DA6665">
      <w:pPr>
        <w:pStyle w:val="ConsPlusTitle"/>
        <w:widowControl/>
        <w:ind w:firstLine="709"/>
        <w:jc w:val="both"/>
        <w:rPr>
          <w:b w:val="0"/>
        </w:rPr>
      </w:pPr>
      <w:r w:rsidRPr="007761D0">
        <w:rPr>
          <w:b w:val="0"/>
        </w:rPr>
        <w:t>10. Предоставление муниципальной услуги осуществляется администрацией  Джиримского сельсовета.</w:t>
      </w:r>
    </w:p>
    <w:p w:rsidR="008B4B02" w:rsidRPr="007761D0" w:rsidRDefault="008B4B02" w:rsidP="00DA6665">
      <w:pPr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8B4B02" w:rsidRPr="007761D0" w:rsidRDefault="008B4B02" w:rsidP="00DA6665">
      <w:pPr>
        <w:pStyle w:val="NormalWeb"/>
        <w:ind w:firstLine="709"/>
        <w:jc w:val="both"/>
        <w:rPr>
          <w:rFonts w:eastAsia="SimSun"/>
        </w:rPr>
      </w:pPr>
      <w:r w:rsidRPr="007761D0">
        <w:rPr>
          <w:rFonts w:eastAsia="SimSun"/>
        </w:rPr>
        <w:t xml:space="preserve">11. Результатом предоставления муниципальной услуги является </w:t>
      </w:r>
    </w:p>
    <w:p w:rsidR="008B4B02" w:rsidRPr="007761D0" w:rsidRDefault="008B4B02" w:rsidP="00DA6665">
      <w:pPr>
        <w:pStyle w:val="Norma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rFonts w:eastAsia="SimSun"/>
        </w:rPr>
      </w:pPr>
      <w:r w:rsidRPr="007761D0">
        <w:rPr>
          <w:rFonts w:eastAsia="SimSun"/>
        </w:rPr>
        <w:t>решение о принятии граждан на учет  в качестве нуждающихся в жилых помещениях;</w:t>
      </w:r>
    </w:p>
    <w:p w:rsidR="008B4B02" w:rsidRPr="007761D0" w:rsidRDefault="008B4B02" w:rsidP="00DA6665">
      <w:pPr>
        <w:pStyle w:val="Norma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rFonts w:eastAsia="SimSun"/>
        </w:rPr>
      </w:pPr>
      <w:r w:rsidRPr="007761D0">
        <w:rPr>
          <w:rFonts w:eastAsia="SimSun"/>
        </w:rPr>
        <w:t>решение об отказе в принятии граждан  на учет в качестве нуждающихся в жилых помещениях.</w:t>
      </w:r>
    </w:p>
    <w:p w:rsidR="008B4B02" w:rsidRPr="007761D0" w:rsidRDefault="008B4B02" w:rsidP="00DA6665">
      <w:pPr>
        <w:pStyle w:val="NormalWeb"/>
        <w:autoSpaceDE w:val="0"/>
        <w:autoSpaceDN w:val="0"/>
        <w:adjustRightInd w:val="0"/>
        <w:spacing w:before="0" w:beforeAutospacing="0" w:after="0" w:afterAutospacing="0"/>
        <w:ind w:left="1069"/>
        <w:jc w:val="both"/>
        <w:outlineLvl w:val="2"/>
        <w:rPr>
          <w:rFonts w:eastAsia="SimSun"/>
        </w:rPr>
      </w:pPr>
    </w:p>
    <w:p w:rsidR="008B4B02" w:rsidRPr="007761D0" w:rsidRDefault="008B4B02" w:rsidP="00DA6665">
      <w:pPr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8B4B02" w:rsidRPr="007761D0" w:rsidRDefault="008B4B02" w:rsidP="00DA6665">
      <w:pPr>
        <w:pStyle w:val="NormalWeb"/>
        <w:ind w:firstLine="709"/>
        <w:jc w:val="both"/>
      </w:pPr>
      <w:r w:rsidRPr="007761D0">
        <w:t>12. Срок предоставления муниципальной услуги по приему заявлений, документов, а также постановке граждан на учет в качестве нуждающихся в жилых помещениях составляет 30 рабочих дней со дня регистрации заявления.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источников официального опубликования</w:t>
      </w:r>
    </w:p>
    <w:p w:rsidR="008B4B02" w:rsidRPr="007761D0" w:rsidRDefault="008B4B02" w:rsidP="00DA6665">
      <w:pPr>
        <w:pStyle w:val="10"/>
        <w:rPr>
          <w:rFonts w:ascii="Times New Roman" w:hAnsi="Times New Roman"/>
        </w:rPr>
      </w:pPr>
      <w:r w:rsidRPr="007761D0">
        <w:rPr>
          <w:rFonts w:ascii="Times New Roman" w:hAnsi="Times New Roman"/>
        </w:rPr>
        <w:t>13. Предоставление муниципальной услуги «</w:t>
      </w:r>
      <w:r>
        <w:rPr>
          <w:rFonts w:ascii="Times New Roman" w:hAnsi="Times New Roman"/>
        </w:rPr>
        <w:t>Ведение учета граждан, нуждающихся в жилых помещениях, предоставляемых по договорам социального найма</w:t>
      </w:r>
      <w:r w:rsidRPr="007761D0">
        <w:rPr>
          <w:rFonts w:ascii="Times New Roman" w:hAnsi="Times New Roman"/>
        </w:rPr>
        <w:t xml:space="preserve">» осуществляется в соответствии со следующими нормативными правовыми актами: 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Fonts w:ascii="Times New Roman" w:hAnsi="Times New Roman"/>
        </w:rPr>
      </w:pPr>
      <w:r w:rsidRPr="007761D0">
        <w:rPr>
          <w:rFonts w:ascii="Times New Roman" w:hAnsi="Times New Roman"/>
        </w:rPr>
        <w:t xml:space="preserve">Конституцией Российской Федерации («Российская газета» № 237, </w:t>
      </w:r>
      <w:smartTag w:uri="urn:schemas-microsoft-com:office:smarttags" w:element="metricconverter">
        <w:smartTagPr>
          <w:attr w:name="ProductID" w:val="1993 г"/>
        </w:smartTagPr>
        <w:r w:rsidRPr="007761D0">
          <w:rPr>
            <w:rFonts w:ascii="Times New Roman" w:hAnsi="Times New Roman"/>
          </w:rPr>
          <w:t>1993 г</w:t>
        </w:r>
      </w:smartTag>
      <w:r w:rsidRPr="007761D0">
        <w:rPr>
          <w:rFonts w:ascii="Times New Roman" w:hAnsi="Times New Roman"/>
        </w:rPr>
        <w:t>.);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Fonts w:ascii="Times New Roman" w:hAnsi="Times New Roman"/>
        </w:rPr>
      </w:pPr>
      <w:r w:rsidRPr="007761D0">
        <w:rPr>
          <w:rFonts w:ascii="Times New Roman" w:hAnsi="Times New Roman"/>
        </w:rPr>
        <w:t>Жилищный кодекс Российской Федерации («Российская газета» № 1 от 12.01.2005);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Fonts w:ascii="Times New Roman" w:hAnsi="Times New Roman"/>
        </w:rPr>
      </w:pPr>
      <w:r w:rsidRPr="007761D0">
        <w:rPr>
          <w:rFonts w:ascii="Times New Roman" w:hAnsi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Fonts w:ascii="Times New Roman" w:hAnsi="Times New Roman"/>
          <w:color w:val="666666"/>
        </w:rPr>
      </w:pPr>
      <w:r w:rsidRPr="007761D0">
        <w:rPr>
          <w:rFonts w:ascii="Times New Roman" w:hAnsi="Times New Roman"/>
        </w:rPr>
        <w:t>Федеральным законом от 02.05.2006 №59-ФЗ «О порядке рассмотрения обращений граждан Российской Федерации» («Российская газета» № 95 от 05.05.2006);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Fonts w:ascii="Times New Roman" w:hAnsi="Times New Roman"/>
        </w:rPr>
      </w:pPr>
      <w:r w:rsidRPr="007761D0">
        <w:rPr>
          <w:rFonts w:ascii="Times New Roman" w:hAnsi="Times New Roman"/>
        </w:rPr>
        <w:t xml:space="preserve">Приказом Минрегиона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 №6-8, 2005); 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Fonts w:ascii="Times New Roman" w:hAnsi="Times New Roman"/>
        </w:rPr>
      </w:pPr>
      <w:r w:rsidRPr="007761D0">
        <w:rPr>
          <w:rFonts w:ascii="Times New Roman" w:hAnsi="Times New Roman"/>
        </w:rPr>
        <w:t xml:space="preserve">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№6, 2005); 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Fonts w:ascii="Times New Roman" w:hAnsi="Times New Roman"/>
          <w:color w:val="666666"/>
        </w:rPr>
      </w:pPr>
      <w:r w:rsidRPr="007761D0">
        <w:rPr>
          <w:rFonts w:ascii="Times New Roman" w:hAnsi="Times New Roman"/>
        </w:rPr>
        <w:t>Законом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(с изменениями от 01 июля, 08 ноября 2011 года) («Вестник Хакасии» № 66 от 14.12.2006);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Fonts w:ascii="Times New Roman" w:hAnsi="Times New Roman"/>
        </w:rPr>
      </w:pPr>
      <w:r w:rsidRPr="007761D0">
        <w:rPr>
          <w:rFonts w:ascii="Times New Roman" w:hAnsi="Times New Roman"/>
        </w:rPr>
        <w:t>Уставом муниципального образования Джиримский сельсовет;</w:t>
      </w:r>
      <w:r w:rsidRPr="007761D0">
        <w:rPr>
          <w:rFonts w:ascii="Times New Roman" w:hAnsi="Times New Roman"/>
        </w:rPr>
        <w:br/>
        <w:t xml:space="preserve">                                                                                          </w:t>
      </w:r>
    </w:p>
    <w:p w:rsidR="008B4B02" w:rsidRPr="00366FE6" w:rsidRDefault="008B4B02" w:rsidP="00DA6665">
      <w:pPr>
        <w:pStyle w:val="a"/>
        <w:numPr>
          <w:ilvl w:val="0"/>
          <w:numId w:val="0"/>
        </w:numPr>
        <w:tabs>
          <w:tab w:val="left" w:pos="708"/>
        </w:tabs>
        <w:ind w:left="414"/>
        <w:rPr>
          <w:rFonts w:ascii="Times New Roman" w:hAnsi="Times New Roman"/>
        </w:rPr>
      </w:pPr>
      <w:r w:rsidRPr="00366FE6">
        <w:rPr>
          <w:rFonts w:ascii="Times New Roman" w:hAnsi="Times New Roman"/>
        </w:rPr>
        <w:t>Иными муниципальными нормативными актами, регламентирующими правоотношения в указанной сфере.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B4B02" w:rsidRPr="007761D0" w:rsidRDefault="008B4B02" w:rsidP="00DA666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61D0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B4B02" w:rsidRPr="007761D0" w:rsidRDefault="008B4B02" w:rsidP="00DA66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14. Для получения муниципальной услуги заявитель представляет в уполномоченный орган: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Fonts w:ascii="Times New Roman" w:hAnsi="Times New Roman"/>
        </w:rPr>
      </w:pPr>
      <w:r w:rsidRPr="007761D0">
        <w:rPr>
          <w:rFonts w:ascii="Times New Roman" w:hAnsi="Times New Roman"/>
        </w:rPr>
        <w:t>заявление;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Style w:val="Strong"/>
          <w:rFonts w:ascii="Times New Roman" w:hAnsi="Times New Roman"/>
          <w:b w:val="0"/>
          <w:bCs/>
        </w:rPr>
      </w:pPr>
      <w:r w:rsidRPr="007761D0">
        <w:rPr>
          <w:rFonts w:ascii="Times New Roman" w:hAnsi="Times New Roman"/>
          <w:color w:val="000000"/>
        </w:rPr>
        <w:t>паспорт гражданина или иной документ, удостоверяющий его личность</w:t>
      </w:r>
      <w:r w:rsidRPr="007761D0">
        <w:rPr>
          <w:rStyle w:val="Strong"/>
          <w:rFonts w:ascii="Times New Roman" w:hAnsi="Times New Roman"/>
          <w:b w:val="0"/>
          <w:bCs/>
        </w:rPr>
        <w:t>;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Style w:val="Strong"/>
          <w:rFonts w:ascii="Times New Roman" w:hAnsi="Times New Roman"/>
          <w:b w:val="0"/>
          <w:bCs/>
        </w:rPr>
      </w:pPr>
      <w:r w:rsidRPr="007761D0">
        <w:rPr>
          <w:rStyle w:val="Strong"/>
          <w:rFonts w:ascii="Times New Roman" w:hAnsi="Times New Roman"/>
          <w:b w:val="0"/>
          <w:bCs/>
        </w:rPr>
        <w:t>копии документов, подтверждающих состав семьи;</w:t>
      </w:r>
    </w:p>
    <w:p w:rsidR="008B4B02" w:rsidRPr="007761D0" w:rsidRDefault="008B4B02" w:rsidP="00DA6665">
      <w:pPr>
        <w:pStyle w:val="a"/>
        <w:tabs>
          <w:tab w:val="clear" w:pos="720"/>
          <w:tab w:val="left" w:pos="708"/>
        </w:tabs>
        <w:rPr>
          <w:rFonts w:ascii="Times New Roman" w:hAnsi="Times New Roman"/>
          <w:bCs/>
        </w:rPr>
      </w:pPr>
      <w:r w:rsidRPr="007761D0">
        <w:rPr>
          <w:rFonts w:ascii="Times New Roman" w:hAnsi="Times New Roman"/>
        </w:rPr>
        <w:t>при наличии в составе семьи больного, страдающего тяжёлой формой хронического заболевания, перечень которых устанавливается уполномоченным Правительством Российской Федерации федеральным органом исполнительной власти:- медицинская справка, подтверждающая, что гражданин страдает тяжёлой формой хронического заболевания, при которой совместное проживание с ним в одной квартире не возможно;</w:t>
      </w:r>
    </w:p>
    <w:p w:rsidR="008B4B02" w:rsidRPr="007761D0" w:rsidRDefault="008B4B02" w:rsidP="00DA666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15. Уполномоченный орган не вправе требовать от заявителя представление других документов кроме документов, установленных пунктом 14 настоящего регламента.</w:t>
      </w:r>
    </w:p>
    <w:p w:rsidR="008B4B02" w:rsidRPr="007761D0" w:rsidRDefault="008B4B02" w:rsidP="00DA666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16. Заявитель вправе представить документы, указанные в пункте 17 настоящего регламента, по собственной инициативе.</w:t>
      </w:r>
    </w:p>
    <w:p w:rsidR="008B4B02" w:rsidRPr="007761D0" w:rsidRDefault="008B4B02" w:rsidP="00DA6665">
      <w:pPr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761D0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8B4B02" w:rsidRPr="007761D0" w:rsidRDefault="008B4B02" w:rsidP="00DA66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17.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 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собственности;</w:t>
      </w:r>
    </w:p>
    <w:p w:rsidR="008B4B02" w:rsidRPr="007761D0" w:rsidRDefault="008B4B02" w:rsidP="00DA66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761D0">
        <w:rPr>
          <w:rFonts w:ascii="Times New Roman" w:hAnsi="Times New Roman"/>
          <w:color w:val="000000"/>
          <w:sz w:val="24"/>
          <w:szCs w:val="24"/>
        </w:rPr>
        <w:t>копия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Хакасия;</w:t>
      </w:r>
    </w:p>
    <w:p w:rsidR="008B4B02" w:rsidRPr="007761D0" w:rsidRDefault="008B4B02" w:rsidP="00DA6665">
      <w:pPr>
        <w:pStyle w:val="a"/>
        <w:numPr>
          <w:ilvl w:val="0"/>
          <w:numId w:val="0"/>
        </w:numPr>
        <w:tabs>
          <w:tab w:val="left" w:pos="708"/>
        </w:tabs>
        <w:ind w:left="54" w:firstLine="655"/>
        <w:rPr>
          <w:rStyle w:val="Strong"/>
          <w:rFonts w:ascii="Times New Roman" w:hAnsi="Times New Roman"/>
          <w:b w:val="0"/>
          <w:bCs/>
        </w:rPr>
      </w:pPr>
      <w:r w:rsidRPr="007761D0">
        <w:rPr>
          <w:rStyle w:val="Strong"/>
          <w:rFonts w:ascii="Times New Roman" w:hAnsi="Times New Roman"/>
          <w:b w:val="0"/>
          <w:bCs/>
        </w:rPr>
        <w:t>-</w:t>
      </w:r>
      <w:r w:rsidRPr="007761D0">
        <w:rPr>
          <w:rFonts w:ascii="Times New Roman" w:hAnsi="Times New Roman"/>
          <w:color w:val="000000"/>
        </w:rPr>
        <w:t xml:space="preserve"> документы, на основании которых может быть установлен факт проживания в жилом помещении на условиях договора социального найма (ордер, копия финансового лицевого счета и др.);</w:t>
      </w:r>
      <w:r w:rsidRPr="007761D0">
        <w:rPr>
          <w:rStyle w:val="Strong"/>
          <w:rFonts w:ascii="Times New Roman" w:hAnsi="Times New Roman"/>
          <w:b w:val="0"/>
          <w:bCs/>
        </w:rPr>
        <w:t xml:space="preserve"> 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18. Оснований для отказа в приеме документов на предоставление муниципальной услуги нет.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19. Основаниями для отказа в предоставлении муниципальной услуги являются:</w:t>
      </w:r>
    </w:p>
    <w:p w:rsidR="008B4B02" w:rsidRPr="007761D0" w:rsidRDefault="008B4B02" w:rsidP="00DA666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не представлены документы,  предусмотренные в пункте 14. настоящего регламента; </w:t>
      </w:r>
    </w:p>
    <w:p w:rsidR="008B4B02" w:rsidRPr="007761D0" w:rsidRDefault="008B4B02" w:rsidP="00DA666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представлены документы,  на основании которых гражданин не может быть признан нуждающимся в жилом помещении;</w:t>
      </w:r>
    </w:p>
    <w:p w:rsidR="008B4B02" w:rsidRPr="007761D0" w:rsidRDefault="008B4B02" w:rsidP="00DA666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color w:val="000000"/>
          <w:sz w:val="24"/>
          <w:szCs w:val="24"/>
        </w:rPr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</w:t>
      </w:r>
      <w:r w:rsidRPr="007761D0">
        <w:rPr>
          <w:rFonts w:ascii="Times New Roman" w:hAnsi="Times New Roman"/>
          <w:sz w:val="24"/>
          <w:szCs w:val="24"/>
        </w:rPr>
        <w:t>.</w:t>
      </w:r>
    </w:p>
    <w:p w:rsidR="008B4B02" w:rsidRPr="007761D0" w:rsidRDefault="008B4B02" w:rsidP="00DA6665">
      <w:pPr>
        <w:jc w:val="both"/>
        <w:rPr>
          <w:rFonts w:ascii="Times New Roman" w:hAnsi="Times New Roman"/>
          <w:sz w:val="24"/>
          <w:szCs w:val="24"/>
        </w:rPr>
      </w:pPr>
    </w:p>
    <w:p w:rsidR="008B4B02" w:rsidRPr="007761D0" w:rsidRDefault="008B4B02" w:rsidP="00DA66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20. Решение об отказе  с указанием причин отказа направляется заявителю специалистом администрации по почте, электронной почте или выдается лично в течение 3 рабочих дней с момента принятия решения.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государственной пошлины 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или иной платы, взимаемой за предоставление муниципальной услуги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21. Муниципальная услуга предоставляется бесплатно.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22. Максимальный срок ожидания в очереди при подаче заявления и при получении решения о постановке гражданина или об отказе в постановке гражданина на учет в качестве нуждающихся в</w:t>
      </w:r>
      <w:r>
        <w:rPr>
          <w:rFonts w:ascii="Times New Roman" w:hAnsi="Times New Roman"/>
          <w:sz w:val="24"/>
          <w:szCs w:val="24"/>
        </w:rPr>
        <w:t xml:space="preserve"> жилых помещениях  составляет 15</w:t>
      </w:r>
      <w:r w:rsidRPr="007761D0">
        <w:rPr>
          <w:rFonts w:ascii="Times New Roman" w:hAnsi="Times New Roman"/>
          <w:sz w:val="24"/>
          <w:szCs w:val="24"/>
        </w:rPr>
        <w:t xml:space="preserve"> минут.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23. Регистрация заявления осуществляется в день поступления заявления в уполномоченный орган.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 xml:space="preserve">Требования к помещениям, 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в которых предоставляется муниципальная услуга</w:t>
      </w:r>
    </w:p>
    <w:p w:rsidR="008B4B02" w:rsidRPr="007761D0" w:rsidRDefault="008B4B02" w:rsidP="00DA66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24. Помещения, в которых осуществляется предоставление муниципальной услуги, должны быть обеспечены:</w:t>
      </w:r>
    </w:p>
    <w:p w:rsidR="008B4B02" w:rsidRPr="007761D0" w:rsidRDefault="008B4B02" w:rsidP="00DA66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средствами пожаротушения;</w:t>
      </w:r>
    </w:p>
    <w:p w:rsidR="008B4B02" w:rsidRPr="007761D0" w:rsidRDefault="008B4B02" w:rsidP="00DA66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8B4B02" w:rsidRPr="007761D0" w:rsidRDefault="008B4B02" w:rsidP="00DA66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информационным стендом с размещением образцов заявлений, нормативно-правовых актов.</w:t>
      </w:r>
    </w:p>
    <w:p w:rsidR="008B4B02" w:rsidRPr="007761D0" w:rsidRDefault="008B4B02" w:rsidP="00DA666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25.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B4B02" w:rsidRPr="007761D0" w:rsidRDefault="008B4B02" w:rsidP="00DA66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26.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8B4B02" w:rsidRPr="007761D0" w:rsidRDefault="008B4B02" w:rsidP="00DA666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27.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8B4B02" w:rsidRPr="007761D0" w:rsidRDefault="008B4B02" w:rsidP="00DA6665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4B02" w:rsidRPr="007761D0" w:rsidRDefault="008B4B02" w:rsidP="00DA666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28. Показателями доступности муниципальной услуги являются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короткое время ожидания предоставления муниципальной услуги.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61D0">
        <w:rPr>
          <w:rFonts w:ascii="Times New Roman" w:hAnsi="Times New Roman"/>
          <w:sz w:val="24"/>
          <w:szCs w:val="24"/>
        </w:rPr>
        <w:t> Показателями качества муниципальной услуги являются: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профессиональная подготовка специалистов структурного подразделения, предоставляющего муниципальную услугу;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8B4B02" w:rsidRPr="007761D0" w:rsidRDefault="008B4B02" w:rsidP="00DA666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удовлетворенность заявителей качеством муниципальной услуги.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761D0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8B4B02" w:rsidRPr="007761D0" w:rsidRDefault="008B4B02" w:rsidP="000077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30. Предоставление муниципальной услуги включает следующие административные процедуры:</w:t>
      </w:r>
    </w:p>
    <w:p w:rsidR="008B4B02" w:rsidRPr="007761D0" w:rsidRDefault="008B4B02" w:rsidP="00DA666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 прием и регистрация заявления и документов, необходимых для предоставления муниципальной услуги;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рассмотрение заявления и представленных документов;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8B4B02" w:rsidRPr="007761D0" w:rsidRDefault="008B4B02" w:rsidP="000077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31. 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8B4B02" w:rsidRPr="007761D0" w:rsidRDefault="008B4B02" w:rsidP="000077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32.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6" w:history="1">
        <w:r w:rsidRPr="007761D0">
          <w:rPr>
            <w:rStyle w:val="Hyperlink"/>
            <w:rFonts w:ascii="Times New Roman" w:hAnsi="Times New Roman"/>
            <w:sz w:val="24"/>
            <w:szCs w:val="24"/>
          </w:rPr>
          <w:t>пунктами 14, 1</w:t>
        </w:r>
      </w:hyperlink>
      <w:r w:rsidRPr="007761D0">
        <w:rPr>
          <w:rFonts w:ascii="Times New Roman" w:hAnsi="Times New Roman"/>
          <w:sz w:val="24"/>
          <w:szCs w:val="24"/>
        </w:rPr>
        <w:t>7 настоящего регламента.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7" w:history="1">
        <w:r w:rsidRPr="007761D0">
          <w:rPr>
            <w:rStyle w:val="Hyperlink"/>
            <w:rFonts w:ascii="Times New Roman" w:hAnsi="Times New Roman"/>
            <w:sz w:val="24"/>
            <w:szCs w:val="24"/>
          </w:rPr>
          <w:t>6</w:t>
        </w:r>
      </w:hyperlink>
      <w:r w:rsidRPr="007761D0">
        <w:rPr>
          <w:rFonts w:ascii="Times New Roman" w:hAnsi="Times New Roman"/>
          <w:sz w:val="24"/>
          <w:szCs w:val="24"/>
        </w:rPr>
        <w:t xml:space="preserve"> настоящего регламента и обратиться через РПГУ.</w:t>
      </w:r>
    </w:p>
    <w:p w:rsidR="008B4B02" w:rsidRPr="007761D0" w:rsidRDefault="008B4B02" w:rsidP="000077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33. Прием и регистрация заявления и документов, необходимых для предоставления муниципальной услуги осуществляет сотрудник уполномоченного органа, ответственный за прием и регистрацию документов в рамках предоставления муниципальной услуги. </w:t>
      </w:r>
    </w:p>
    <w:p w:rsidR="008B4B02" w:rsidRPr="007761D0" w:rsidRDefault="008B4B02" w:rsidP="00007740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34. Сотрудник, ответственный за прием и регистрацию документов осуществляет следующие действия: </w:t>
      </w:r>
    </w:p>
    <w:p w:rsidR="008B4B02" w:rsidRPr="007761D0" w:rsidRDefault="008B4B02" w:rsidP="00DA666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проверяет полномочия представителя заявителя;</w:t>
      </w:r>
    </w:p>
    <w:p w:rsidR="008B4B02" w:rsidRPr="007761D0" w:rsidRDefault="008B4B02" w:rsidP="00DA666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проверяет наличие всех необходимых документов, правильность заполнения заявления;</w:t>
      </w:r>
    </w:p>
    <w:p w:rsidR="008B4B02" w:rsidRPr="007761D0" w:rsidRDefault="008B4B02" w:rsidP="00DA666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сверяет копии документов с их подлинниками и заверяет их, возвращает подлинники заявителю;</w:t>
      </w:r>
    </w:p>
    <w:p w:rsidR="008B4B02" w:rsidRPr="007761D0" w:rsidRDefault="008B4B02" w:rsidP="00DA666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B4B02" w:rsidRPr="007761D0" w:rsidRDefault="008B4B02" w:rsidP="00DA666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выдает заявителю расписку в получении документов с указанием их перечня и даты получения.</w:t>
      </w:r>
    </w:p>
    <w:p w:rsidR="008B4B02" w:rsidRPr="007761D0" w:rsidRDefault="008B4B02" w:rsidP="00DA666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8B4B02" w:rsidRPr="007761D0" w:rsidRDefault="008B4B02" w:rsidP="00007740">
      <w:pPr>
        <w:autoSpaceDE w:val="0"/>
        <w:autoSpaceDN w:val="0"/>
        <w:adjustRightInd w:val="0"/>
        <w:ind w:firstLine="18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35. Результатом административной процедуры является прием и регистрация документов, представленных заявителем. </w:t>
      </w:r>
    </w:p>
    <w:p w:rsidR="008B4B02" w:rsidRDefault="008B4B02" w:rsidP="000077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36. Исполнение процедуры приема и регистрации осуществляется в течение </w:t>
      </w:r>
      <w:r>
        <w:rPr>
          <w:rFonts w:ascii="Times New Roman" w:hAnsi="Times New Roman"/>
          <w:sz w:val="24"/>
          <w:szCs w:val="24"/>
        </w:rPr>
        <w:t xml:space="preserve">одного рабочего </w:t>
      </w:r>
      <w:r w:rsidRPr="007761D0">
        <w:rPr>
          <w:rFonts w:ascii="Times New Roman" w:hAnsi="Times New Roman"/>
          <w:sz w:val="24"/>
          <w:szCs w:val="24"/>
        </w:rPr>
        <w:t xml:space="preserve">дня </w:t>
      </w:r>
      <w:r>
        <w:rPr>
          <w:rFonts w:ascii="Times New Roman" w:hAnsi="Times New Roman"/>
          <w:sz w:val="24"/>
          <w:szCs w:val="24"/>
        </w:rPr>
        <w:t xml:space="preserve">со дня </w:t>
      </w:r>
      <w:r w:rsidRPr="007761D0">
        <w:rPr>
          <w:rFonts w:ascii="Times New Roman" w:hAnsi="Times New Roman"/>
          <w:sz w:val="24"/>
          <w:szCs w:val="24"/>
        </w:rPr>
        <w:t>обращения заявителя в уполномоченный орган с заявлением.</w:t>
      </w:r>
    </w:p>
    <w:p w:rsidR="008B4B02" w:rsidRDefault="008B4B02" w:rsidP="000077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36.1.В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течении 1 рабочего дня с момента получения заявления с Единого портала:</w:t>
      </w:r>
    </w:p>
    <w:p w:rsidR="008B4B02" w:rsidRDefault="008B4B02" w:rsidP="00DA666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заявления на получение муниципальной услуги с Единого портала поступают в используемую на территории Республики Хакасия систему комплексной автоматизации (далее – Система). (Примечание: в случае если администрацией сельского поселения Система не используется, прием заявлений на получение муниципальной услуги с Единого портала невозможен).</w:t>
      </w:r>
    </w:p>
    <w:p w:rsidR="008B4B02" w:rsidRDefault="008B4B02" w:rsidP="00DA666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регистрации заявления на получение муниципальной услуги с Единого портала администрация сельского поселения присваивает статус заявления в Системе «принято» , в результате чего, в «личном кабинете» заявителя на Едином портале отражается статус «принято».</w:t>
      </w:r>
    </w:p>
    <w:p w:rsidR="008B4B02" w:rsidRPr="007761D0" w:rsidRDefault="008B4B02" w:rsidP="00DA666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отсутствия, прикрепленных к заявлению документов, указанных в пункте 14 настоящего регламента, администрация сельского поселения присваивает статус 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Рассмотрение заявления и предоставленных документов</w:t>
      </w:r>
    </w:p>
    <w:p w:rsidR="008B4B02" w:rsidRPr="007761D0" w:rsidRDefault="008B4B02" w:rsidP="00DA666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ab/>
        <w:t>37. После приема и регистрации заявление и документы передаются сотруднику, ответственному за предоставление муниципальной услуги (далее - исполнитель).</w:t>
      </w:r>
    </w:p>
    <w:p w:rsidR="008B4B02" w:rsidRPr="007761D0" w:rsidRDefault="008B4B02" w:rsidP="00DA666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ab/>
        <w:t>38.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8B4B02" w:rsidRPr="007761D0" w:rsidRDefault="008B4B02" w:rsidP="00DA666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ab/>
        <w:t>39.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8B4B02" w:rsidRPr="007761D0" w:rsidRDefault="008B4B02" w:rsidP="00DA6665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ab/>
        <w:t xml:space="preserve">40.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8B4B02" w:rsidRPr="007761D0" w:rsidRDefault="008B4B02" w:rsidP="00DA6665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41. После получения недостающих документов, подлежащих получению по каналам межведомственного взаимодействия и установления факта полноты комплекта пакета документов для данной категории нуждающегося, исполнитель производит расчет нуждаемости и обрабатывает полученные документы. В результате этой процедуры специалист формирует отчёт, который передаёт на заседание комиссии вместе с пакетом документов.</w:t>
      </w:r>
    </w:p>
    <w:p w:rsidR="008B4B02" w:rsidRPr="007761D0" w:rsidRDefault="008B4B02" w:rsidP="00DA6665">
      <w:pPr>
        <w:tabs>
          <w:tab w:val="left" w:pos="709"/>
        </w:tabs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Заседание жилищной комиссии</w:t>
      </w:r>
    </w:p>
    <w:p w:rsidR="008B4B02" w:rsidRPr="007761D0" w:rsidRDefault="008B4B02" w:rsidP="00DA6665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42. На заседании комиссии рассматривается отчёт, составленный исполнителем, пакет документов, по каждой заявке с прошлого заседания комиссии. Результатом процедуры заседания комиссии является протокол, в котором комиссия предлагает признать или не признать заявителя нуждающимся в жилом помещении.</w:t>
      </w:r>
    </w:p>
    <w:p w:rsidR="008B4B02" w:rsidRPr="007761D0" w:rsidRDefault="008B4B02" w:rsidP="00DA6665">
      <w:pPr>
        <w:tabs>
          <w:tab w:val="left" w:pos="709"/>
        </w:tabs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43. Проверка факта предложения признания в качестве нуждающегося.</w:t>
      </w:r>
    </w:p>
    <w:p w:rsidR="008B4B02" w:rsidRPr="007761D0" w:rsidRDefault="008B4B02" w:rsidP="00DA66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44. В случае если комиссией предложено не признавать заявителя нуждающимся в жилом помещении, исполнитель формирует уведомление об отказе в предоставлении услуги. Уведомление направляется заявителю способом, указанным в заявлении.</w:t>
      </w:r>
    </w:p>
    <w:p w:rsidR="008B4B02" w:rsidRPr="007761D0" w:rsidRDefault="008B4B02" w:rsidP="00DA66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   </w:t>
      </w:r>
      <w:r w:rsidRPr="007761D0">
        <w:rPr>
          <w:rFonts w:ascii="Times New Roman" w:hAnsi="Times New Roman"/>
          <w:b/>
          <w:sz w:val="24"/>
          <w:szCs w:val="24"/>
        </w:rPr>
        <w:t>Формирование результата предоставления услуги</w:t>
      </w:r>
    </w:p>
    <w:p w:rsidR="008B4B02" w:rsidRPr="007761D0" w:rsidRDefault="008B4B02" w:rsidP="00DA6665">
      <w:pPr>
        <w:tabs>
          <w:tab w:val="left" w:pos="709"/>
        </w:tabs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45. Формирование постановления нуждающегося в жилом помещении.</w:t>
      </w:r>
    </w:p>
    <w:p w:rsidR="008B4B02" w:rsidRPr="007761D0" w:rsidRDefault="008B4B02" w:rsidP="00DA6665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46. В случае если комиссией предложено признать заявителя нуждающимся в жилом помещении, исполнитель формирует постановление о признании заявителя нуждающимся в жилом помещении. Также исполнитель формирует уведомление о положительном решении комиссии. Заявитель получает уведомление способом, указанным в заявлении. </w:t>
      </w:r>
    </w:p>
    <w:p w:rsidR="008B4B02" w:rsidRPr="007761D0" w:rsidRDefault="008B4B02" w:rsidP="00DA6665">
      <w:pPr>
        <w:tabs>
          <w:tab w:val="left" w:pos="709"/>
        </w:tabs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Согласование постановления нуждающегося в жилом помещении</w:t>
      </w:r>
    </w:p>
    <w:p w:rsidR="008B4B02" w:rsidRPr="007761D0" w:rsidRDefault="008B4B02" w:rsidP="00DA6665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48. Постановление передается для визирования главе  Джиримского сельсовета. </w:t>
      </w:r>
    </w:p>
    <w:p w:rsidR="008B4B02" w:rsidRPr="007761D0" w:rsidRDefault="008B4B02" w:rsidP="00DA6665">
      <w:pPr>
        <w:tabs>
          <w:tab w:val="left" w:pos="709"/>
        </w:tabs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 xml:space="preserve"> Постановка на учёт в реестре очередников в соответствии с категорией нуждающегося</w:t>
      </w:r>
    </w:p>
    <w:p w:rsidR="008B4B02" w:rsidRPr="007761D0" w:rsidRDefault="008B4B02" w:rsidP="00DA6665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49. В случае если визы проставлены, исполнитель вносит заявителя в реестр очередников в соответствии с категорией нуждающегося.</w:t>
      </w:r>
    </w:p>
    <w:p w:rsidR="008B4B02" w:rsidRPr="007761D0" w:rsidRDefault="008B4B02" w:rsidP="00DA6665">
      <w:pPr>
        <w:tabs>
          <w:tab w:val="left" w:pos="709"/>
        </w:tabs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</w:rPr>
        <w:t>Формирование уведомления и уведомление заявителя о постановке на учет в качестве нуждающегося в жилом помещении</w:t>
      </w:r>
    </w:p>
    <w:p w:rsidR="008B4B02" w:rsidRPr="007761D0" w:rsidRDefault="008B4B02" w:rsidP="00DA66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50. После внесения заявителя в реестр нуждающихся в жилом помещении, исполнитель формирует уведомление о постановке на учёт в качестве нуждающегося в жилом помещении. Уведомление направляется заявителю способом, указанным в заявлении. Постановление и выписка из протокола заседания комиссии передается заявителю лично, либо направляется способом, указанным в заявлении.</w:t>
      </w:r>
      <w:r>
        <w:rPr>
          <w:rFonts w:ascii="Times New Roman" w:hAnsi="Times New Roman"/>
          <w:sz w:val="24"/>
          <w:szCs w:val="24"/>
        </w:rPr>
        <w:t xml:space="preserve"> Выдача заявителям уведомления о постановке на учет составляет 30 дней со дня подачи документов.</w:t>
      </w:r>
    </w:p>
    <w:p w:rsidR="008B4B02" w:rsidRPr="007761D0" w:rsidRDefault="008B4B02" w:rsidP="00CB1DD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761D0">
        <w:rPr>
          <w:rFonts w:ascii="Times New Roman" w:hAnsi="Times New Roman"/>
          <w:b/>
          <w:sz w:val="24"/>
          <w:szCs w:val="24"/>
        </w:rPr>
        <w:t>. Формы контроля за исполнением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61D0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51. Контроль за предоставлением муниципальной услуги осуществляется главой Джиримского сельсовета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52. 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8B4B02" w:rsidRPr="007761D0" w:rsidRDefault="008B4B02" w:rsidP="00DA66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53. Сотрудники, ответственные за прием и выдачу документов, за подготовку и направление межведомственных запросов, за подготовку и выдачу постановления о постановке гражданина на учет (либо об отказе в постановке на учет) в качестве нуждающегося в жилых помещениям,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54.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8B4B02" w:rsidRPr="007761D0" w:rsidRDefault="008B4B02" w:rsidP="00DA666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61D0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761D0">
        <w:rPr>
          <w:rFonts w:ascii="Times New Roman" w:hAnsi="Times New Roman"/>
          <w:b/>
          <w:bCs/>
          <w:sz w:val="24"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55.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56. Заявитель может обратиться с жалобой в следующих случаях:</w:t>
      </w:r>
    </w:p>
    <w:p w:rsidR="008B4B02" w:rsidRPr="00D5359D" w:rsidRDefault="008B4B02" w:rsidP="00D5359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D5359D">
        <w:rPr>
          <w:rFonts w:ascii="Times New Roman" w:hAnsi="Times New Roman"/>
          <w:sz w:val="24"/>
          <w:szCs w:val="24"/>
        </w:rPr>
        <w:t xml:space="preserve">- нарушение срока регистрации запроса заявителя о предоставлении муниципальной услуги;                                                                                                                                                                                                 - нарушение срока предоставления муниципальной услуги;                                                                                   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                                          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                                                                                                                                                     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                                                            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                                                                                                                                                                 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                                                                                                                                                              -   нарушение срока или порядка выдачи документов по результатам предоставления муниципальной услуги;                                                                                                                                                                          - 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59D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 210-ФЗ.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57.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58. Жалоба должна содержать: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 xml:space="preserve">59.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60. По результатам рассмотрения жалобы орган, предоставляющий муниципальную услугу, принимает одно из следующих решений: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2C1B">
        <w:rPr>
          <w:rFonts w:ascii="Times New Roman" w:hAnsi="Times New Roman"/>
          <w:sz w:val="24"/>
          <w:szCs w:val="24"/>
        </w:rPr>
        <w:t>- в удовлетворении жалобы отказывается.</w:t>
      </w:r>
      <w:r w:rsidRPr="00CD2C1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61.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B02" w:rsidRPr="007761D0" w:rsidRDefault="008B4B02" w:rsidP="00DA66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62.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4B02" w:rsidRPr="007761D0" w:rsidRDefault="008B4B02" w:rsidP="00DA66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B02" w:rsidRPr="007761D0" w:rsidRDefault="008B4B02" w:rsidP="00DA6665">
      <w:pPr>
        <w:jc w:val="both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br w:type="page"/>
        <w:t xml:space="preserve">                                                                                  Приложение </w:t>
      </w:r>
    </w:p>
    <w:p w:rsidR="008B4B02" w:rsidRPr="007761D0" w:rsidRDefault="008B4B02" w:rsidP="008418CB">
      <w:pPr>
        <w:ind w:left="4956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sz w:val="24"/>
          <w:szCs w:val="24"/>
          <w:lang w:eastAsia="ru-RU"/>
        </w:rPr>
        <w:t>Ведение учета граждан, нуждающихся в жилых помещениях, предоставляемых по договорам социального найма</w:t>
      </w:r>
      <w:r w:rsidRPr="007761D0">
        <w:rPr>
          <w:rFonts w:ascii="Times New Roman" w:hAnsi="Times New Roman"/>
          <w:sz w:val="24"/>
          <w:szCs w:val="24"/>
        </w:rPr>
        <w:t>»</w:t>
      </w:r>
    </w:p>
    <w:p w:rsidR="008B4B02" w:rsidRPr="007761D0" w:rsidRDefault="008B4B02" w:rsidP="008418CB">
      <w:pPr>
        <w:jc w:val="center"/>
        <w:rPr>
          <w:rFonts w:ascii="Times New Roman" w:hAnsi="Times New Roman"/>
          <w:sz w:val="24"/>
          <w:szCs w:val="24"/>
        </w:rPr>
      </w:pPr>
    </w:p>
    <w:p w:rsidR="008B4B02" w:rsidRPr="007761D0" w:rsidRDefault="008B4B02" w:rsidP="008418CB">
      <w:pPr>
        <w:jc w:val="center"/>
        <w:rPr>
          <w:rFonts w:ascii="Times New Roman" w:hAnsi="Times New Roman"/>
          <w:sz w:val="24"/>
          <w:szCs w:val="24"/>
        </w:rPr>
      </w:pPr>
    </w:p>
    <w:p w:rsidR="008B4B02" w:rsidRDefault="008B4B02" w:rsidP="008418CB">
      <w:pPr>
        <w:jc w:val="center"/>
        <w:rPr>
          <w:rFonts w:ascii="Times New Roman" w:hAnsi="Times New Roman"/>
          <w:sz w:val="24"/>
          <w:szCs w:val="24"/>
        </w:rPr>
      </w:pPr>
      <w:r w:rsidRPr="007761D0">
        <w:rPr>
          <w:rFonts w:ascii="Times New Roman" w:hAnsi="Times New Roman"/>
          <w:sz w:val="24"/>
          <w:szCs w:val="24"/>
        </w:rPr>
        <w:t>БЛОК-СХЕМА ОКАЗАНИЯ МУНИЦИПАЛЬНОЙ УСЛУГИ</w:t>
      </w:r>
    </w:p>
    <w:p w:rsidR="008B4B02" w:rsidRDefault="008B4B02" w:rsidP="008418CB">
      <w:pPr>
        <w:jc w:val="center"/>
        <w:rPr>
          <w:rFonts w:ascii="Times New Roman" w:hAnsi="Times New Roman"/>
          <w:sz w:val="24"/>
          <w:szCs w:val="24"/>
        </w:rPr>
      </w:pPr>
    </w:p>
    <w:p w:rsidR="008B4B02" w:rsidRDefault="008B4B02" w:rsidP="008418C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pandia.ru/text/78/580/images/image002_248.gif" style="width:281.25pt;height:162.75pt;visibility:visible">
            <v:imagedata r:id="rId8" o:title=""/>
          </v:shape>
        </w:pict>
      </w:r>
    </w:p>
    <w:p w:rsidR="008B4B02" w:rsidRDefault="008B4B02" w:rsidP="008418CB">
      <w:pPr>
        <w:jc w:val="center"/>
        <w:rPr>
          <w:rFonts w:ascii="Times New Roman" w:hAnsi="Times New Roman"/>
          <w:sz w:val="24"/>
          <w:szCs w:val="24"/>
        </w:rPr>
      </w:pPr>
    </w:p>
    <w:p w:rsidR="008B4B02" w:rsidRDefault="008B4B02" w:rsidP="008418C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7" o:spid="_x0000_i1026" type="#_x0000_t75" alt="http://pandia.ru/text/78/580/images/image003_184.gif" style="width:466.5pt;height:287.25pt;visibility:visible">
            <v:imagedata r:id="rId9" o:title=""/>
          </v:shape>
        </w:pict>
      </w:r>
    </w:p>
    <w:p w:rsidR="008B4B02" w:rsidRDefault="008B4B02" w:rsidP="008418CB">
      <w:pPr>
        <w:jc w:val="center"/>
        <w:rPr>
          <w:rFonts w:ascii="Times New Roman" w:hAnsi="Times New Roman"/>
          <w:sz w:val="24"/>
          <w:szCs w:val="24"/>
        </w:rPr>
      </w:pPr>
    </w:p>
    <w:sectPr w:rsidR="008B4B02" w:rsidSect="00F0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AC6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C4E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DEC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2E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74C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50C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445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B00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4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92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995EDC"/>
    <w:multiLevelType w:val="hybridMultilevel"/>
    <w:tmpl w:val="0E06797A"/>
    <w:lvl w:ilvl="0" w:tplc="D71836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9E474E"/>
    <w:multiLevelType w:val="hybridMultilevel"/>
    <w:tmpl w:val="967486D0"/>
    <w:lvl w:ilvl="0" w:tplc="EA1CD54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052"/>
    <w:rsid w:val="00007740"/>
    <w:rsid w:val="00065A2E"/>
    <w:rsid w:val="00090289"/>
    <w:rsid w:val="00172166"/>
    <w:rsid w:val="00182F1D"/>
    <w:rsid w:val="001D77DD"/>
    <w:rsid w:val="002317B8"/>
    <w:rsid w:val="00277EAF"/>
    <w:rsid w:val="002B48F2"/>
    <w:rsid w:val="002B75BB"/>
    <w:rsid w:val="00332F0D"/>
    <w:rsid w:val="00366FE6"/>
    <w:rsid w:val="003B3EC2"/>
    <w:rsid w:val="00416132"/>
    <w:rsid w:val="00440BC6"/>
    <w:rsid w:val="00535D0D"/>
    <w:rsid w:val="00571983"/>
    <w:rsid w:val="00587449"/>
    <w:rsid w:val="00617144"/>
    <w:rsid w:val="00650F23"/>
    <w:rsid w:val="0068582C"/>
    <w:rsid w:val="006E2DA4"/>
    <w:rsid w:val="00711CD8"/>
    <w:rsid w:val="0077215A"/>
    <w:rsid w:val="007761D0"/>
    <w:rsid w:val="008418CB"/>
    <w:rsid w:val="0086364E"/>
    <w:rsid w:val="008B4B02"/>
    <w:rsid w:val="008E74F4"/>
    <w:rsid w:val="00956F63"/>
    <w:rsid w:val="00974019"/>
    <w:rsid w:val="009F4A8C"/>
    <w:rsid w:val="00A275E1"/>
    <w:rsid w:val="00A71948"/>
    <w:rsid w:val="00AA2669"/>
    <w:rsid w:val="00AD56A8"/>
    <w:rsid w:val="00B10CFC"/>
    <w:rsid w:val="00B33FDE"/>
    <w:rsid w:val="00CB1DD4"/>
    <w:rsid w:val="00CD2C1B"/>
    <w:rsid w:val="00D5359D"/>
    <w:rsid w:val="00D67907"/>
    <w:rsid w:val="00D76E4A"/>
    <w:rsid w:val="00DA6665"/>
    <w:rsid w:val="00DB3FA3"/>
    <w:rsid w:val="00E67500"/>
    <w:rsid w:val="00E84052"/>
    <w:rsid w:val="00EF048D"/>
    <w:rsid w:val="00EF25DD"/>
    <w:rsid w:val="00F04CCC"/>
    <w:rsid w:val="00FA48AB"/>
    <w:rsid w:val="00FD61EC"/>
    <w:rsid w:val="00F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E84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rsid w:val="008418C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418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418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8418CB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8418CB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8418CB"/>
    <w:rPr>
      <w:rFonts w:ascii="Arial" w:hAnsi="Arial"/>
      <w:sz w:val="22"/>
      <w:lang w:eastAsia="ru-RU"/>
    </w:rPr>
  </w:style>
  <w:style w:type="character" w:customStyle="1" w:styleId="1">
    <w:name w:val="Текст1 Знак"/>
    <w:link w:val="10"/>
    <w:uiPriority w:val="99"/>
    <w:locked/>
    <w:rsid w:val="008418CB"/>
    <w:rPr>
      <w:sz w:val="24"/>
    </w:rPr>
  </w:style>
  <w:style w:type="paragraph" w:customStyle="1" w:styleId="10">
    <w:name w:val="Текст1"/>
    <w:basedOn w:val="Normal"/>
    <w:link w:val="1"/>
    <w:uiPriority w:val="99"/>
    <w:rsid w:val="008418CB"/>
    <w:pPr>
      <w:spacing w:after="0" w:line="240" w:lineRule="auto"/>
      <w:ind w:firstLine="709"/>
      <w:jc w:val="both"/>
    </w:pPr>
    <w:rPr>
      <w:sz w:val="24"/>
      <w:szCs w:val="20"/>
      <w:lang w:eastAsia="ru-RU"/>
    </w:rPr>
  </w:style>
  <w:style w:type="character" w:customStyle="1" w:styleId="a0">
    <w:name w:val="ненумер список Знак"/>
    <w:link w:val="a"/>
    <w:uiPriority w:val="99"/>
    <w:locked/>
    <w:rsid w:val="008418CB"/>
    <w:rPr>
      <w:sz w:val="24"/>
    </w:rPr>
  </w:style>
  <w:style w:type="paragraph" w:customStyle="1" w:styleId="a">
    <w:name w:val="ненумер список"/>
    <w:basedOn w:val="10"/>
    <w:link w:val="a0"/>
    <w:uiPriority w:val="99"/>
    <w:rsid w:val="008418CB"/>
    <w:pPr>
      <w:numPr>
        <w:numId w:val="3"/>
      </w:numPr>
      <w:tabs>
        <w:tab w:val="num" w:pos="720"/>
      </w:tabs>
      <w:ind w:firstLine="414"/>
    </w:pPr>
  </w:style>
  <w:style w:type="paragraph" w:styleId="BalloonText">
    <w:name w:val="Balloon Text"/>
    <w:basedOn w:val="Normal"/>
    <w:link w:val="BalloonTextChar"/>
    <w:uiPriority w:val="99"/>
    <w:semiHidden/>
    <w:rsid w:val="0027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EAF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Normal"/>
    <w:uiPriority w:val="99"/>
    <w:rsid w:val="002B75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2"/>
    <w:basedOn w:val="Normal"/>
    <w:uiPriority w:val="99"/>
    <w:rsid w:val="002B75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mesNewRoman1255">
    <w:name w:val="Стиль Times New Roman 12 пт Перед:  5 пт После:  5 пт Междустр...."/>
    <w:basedOn w:val="Normal"/>
    <w:uiPriority w:val="99"/>
    <w:rsid w:val="002B75BB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70B1301C94926412817EBA91244AC4D19370B56490F87B158483CE85C33D8232DAE4272CFACA706DFE1cA2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370B1301C94926412817EBA91244AC4D19370B56490F87B158483CE85C33D8232DAE4272CFACA706DFE7cA2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16</Pages>
  <Words>5229</Words>
  <Characters>29809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31</cp:revision>
  <cp:lastPrinted>2018-07-20T03:33:00Z</cp:lastPrinted>
  <dcterms:created xsi:type="dcterms:W3CDTF">2016-10-26T06:56:00Z</dcterms:created>
  <dcterms:modified xsi:type="dcterms:W3CDTF">2018-07-20T03:35:00Z</dcterms:modified>
</cp:coreProperties>
</file>