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73" w:rsidRDefault="00685673" w:rsidP="00685673">
      <w:pPr>
        <w:tabs>
          <w:tab w:val="left" w:pos="6635"/>
        </w:tabs>
        <w:spacing w:after="0" w:line="240" w:lineRule="auto"/>
        <w:jc w:val="center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Российская  Федерация</w:t>
      </w:r>
    </w:p>
    <w:p w:rsidR="00685673" w:rsidRDefault="00685673" w:rsidP="00685673">
      <w:pPr>
        <w:tabs>
          <w:tab w:val="left" w:pos="6635"/>
        </w:tabs>
        <w:spacing w:after="0" w:line="240" w:lineRule="auto"/>
        <w:jc w:val="center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Республика  Хакасия</w:t>
      </w:r>
    </w:p>
    <w:p w:rsidR="00685673" w:rsidRDefault="00685673" w:rsidP="00685673">
      <w:pPr>
        <w:tabs>
          <w:tab w:val="left" w:pos="6635"/>
        </w:tabs>
        <w:spacing w:after="0" w:line="240" w:lineRule="auto"/>
        <w:jc w:val="center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Джиримского</w:t>
      </w:r>
      <w:proofErr w:type="spellEnd"/>
      <w:r>
        <w:rPr>
          <w:rFonts w:ascii="Times New Roman" w:hAnsi="Times New Roman"/>
          <w:sz w:val="26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Ширинского</w:t>
      </w:r>
      <w:proofErr w:type="spellEnd"/>
      <w:r>
        <w:rPr>
          <w:rFonts w:ascii="Times New Roman" w:hAnsi="Times New Roman"/>
          <w:sz w:val="26"/>
          <w:szCs w:val="24"/>
          <w:lang w:eastAsia="ru-RU"/>
        </w:rPr>
        <w:t xml:space="preserve"> района</w:t>
      </w:r>
    </w:p>
    <w:p w:rsidR="00685673" w:rsidRDefault="00685673" w:rsidP="00685673">
      <w:pPr>
        <w:tabs>
          <w:tab w:val="left" w:pos="6635"/>
        </w:tabs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685673" w:rsidRDefault="00685673" w:rsidP="00685673">
      <w:pPr>
        <w:keepNext/>
        <w:tabs>
          <w:tab w:val="left" w:pos="663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4"/>
          <w:lang w:eastAsia="ru-RU"/>
        </w:rPr>
      </w:pPr>
      <w:r>
        <w:rPr>
          <w:rFonts w:ascii="Times New Roman" w:hAnsi="Times New Roman"/>
          <w:b/>
          <w:bCs/>
          <w:sz w:val="26"/>
          <w:szCs w:val="24"/>
          <w:lang w:eastAsia="ru-RU"/>
        </w:rPr>
        <w:t>ПОСТАНОВЛЕНИЕ</w:t>
      </w:r>
    </w:p>
    <w:p w:rsidR="00685673" w:rsidRDefault="00685673" w:rsidP="00685673">
      <w:pPr>
        <w:tabs>
          <w:tab w:val="left" w:pos="6635"/>
        </w:tabs>
        <w:spacing w:after="0" w:line="240" w:lineRule="auto"/>
        <w:jc w:val="center"/>
        <w:rPr>
          <w:rFonts w:ascii="Times New Roman" w:hAnsi="Times New Roman"/>
          <w:sz w:val="26"/>
          <w:szCs w:val="24"/>
          <w:lang w:eastAsia="ru-RU"/>
        </w:rPr>
      </w:pPr>
    </w:p>
    <w:p w:rsidR="00685673" w:rsidRDefault="004E355E" w:rsidP="00685673">
      <w:pPr>
        <w:tabs>
          <w:tab w:val="left" w:pos="4030"/>
        </w:tabs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от 17</w:t>
      </w:r>
      <w:r w:rsidR="00685673">
        <w:rPr>
          <w:rFonts w:ascii="Times New Roman" w:hAnsi="Times New Roman"/>
          <w:sz w:val="26"/>
          <w:szCs w:val="24"/>
          <w:lang w:eastAsia="ru-RU"/>
        </w:rPr>
        <w:t>.03.2016</w:t>
      </w:r>
      <w:r w:rsidR="00685673">
        <w:rPr>
          <w:rFonts w:ascii="Times New Roman" w:hAnsi="Times New Roman"/>
          <w:sz w:val="26"/>
          <w:szCs w:val="24"/>
          <w:lang w:eastAsia="ru-RU"/>
        </w:rPr>
        <w:tab/>
      </w:r>
      <w:proofErr w:type="spellStart"/>
      <w:r w:rsidR="00685673">
        <w:rPr>
          <w:rFonts w:ascii="Times New Roman" w:hAnsi="Times New Roman"/>
          <w:sz w:val="26"/>
          <w:szCs w:val="24"/>
          <w:lang w:eastAsia="ru-RU"/>
        </w:rPr>
        <w:t>с</w:t>
      </w:r>
      <w:proofErr w:type="gramStart"/>
      <w:r w:rsidR="00685673">
        <w:rPr>
          <w:rFonts w:ascii="Times New Roman" w:hAnsi="Times New Roman"/>
          <w:sz w:val="26"/>
          <w:szCs w:val="24"/>
          <w:lang w:eastAsia="ru-RU"/>
        </w:rPr>
        <w:t>.Д</w:t>
      </w:r>
      <w:proofErr w:type="gramEnd"/>
      <w:r w:rsidR="00685673">
        <w:rPr>
          <w:rFonts w:ascii="Times New Roman" w:hAnsi="Times New Roman"/>
          <w:sz w:val="26"/>
          <w:szCs w:val="24"/>
          <w:lang w:eastAsia="ru-RU"/>
        </w:rPr>
        <w:t>жирим</w:t>
      </w:r>
      <w:proofErr w:type="spellEnd"/>
      <w:r w:rsidR="00685673">
        <w:rPr>
          <w:rFonts w:ascii="Times New Roman" w:hAnsi="Times New Roman"/>
          <w:sz w:val="26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6"/>
          <w:szCs w:val="24"/>
          <w:lang w:eastAsia="ru-RU"/>
        </w:rPr>
        <w:t xml:space="preserve">                            № 13</w:t>
      </w:r>
    </w:p>
    <w:p w:rsidR="00685673" w:rsidRDefault="00685673" w:rsidP="00685673">
      <w:pPr>
        <w:tabs>
          <w:tab w:val="left" w:pos="4030"/>
        </w:tabs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685673" w:rsidRDefault="00685673" w:rsidP="00685673">
      <w:pPr>
        <w:tabs>
          <w:tab w:val="left" w:pos="4030"/>
        </w:tabs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685673" w:rsidRDefault="00685673" w:rsidP="00685673">
      <w:pPr>
        <w:spacing w:after="0" w:line="240" w:lineRule="auto"/>
        <w:ind w:right="4031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Джиримского</w:t>
      </w:r>
      <w:proofErr w:type="spellEnd"/>
      <w:r>
        <w:rPr>
          <w:rFonts w:ascii="Times New Roman" w:hAnsi="Times New Roman"/>
          <w:bCs/>
          <w:sz w:val="26"/>
          <w:szCs w:val="28"/>
          <w:lang w:eastAsia="ru-RU"/>
        </w:rPr>
        <w:t xml:space="preserve"> сельсовета о возникновении</w:t>
      </w:r>
      <w:r w:rsidR="004E355E">
        <w:rPr>
          <w:rFonts w:ascii="Times New Roman" w:hAnsi="Times New Roman"/>
          <w:bCs/>
          <w:sz w:val="26"/>
          <w:szCs w:val="28"/>
          <w:lang w:eastAsia="ru-RU"/>
        </w:rPr>
        <w:t xml:space="preserve">  личной заинтересованности при </w:t>
      </w:r>
      <w:r>
        <w:rPr>
          <w:rFonts w:ascii="Times New Roman" w:hAnsi="Times New Roman"/>
          <w:bCs/>
          <w:sz w:val="26"/>
          <w:szCs w:val="28"/>
          <w:lang w:eastAsia="ru-RU"/>
        </w:rPr>
        <w:t>исполнении</w:t>
      </w:r>
      <w:r>
        <w:rPr>
          <w:rFonts w:ascii="Times New Roman" w:hAnsi="Times New Roman"/>
          <w:bCs/>
          <w:sz w:val="26"/>
          <w:szCs w:val="28"/>
          <w:lang w:eastAsia="ru-RU"/>
        </w:rPr>
        <w:br/>
        <w:t>должностных обязанностей, которая приводит или может привести к конфликту интересов</w:t>
      </w:r>
    </w:p>
    <w:p w:rsidR="00685673" w:rsidRDefault="00685673" w:rsidP="00685673">
      <w:pPr>
        <w:spacing w:after="0" w:line="240" w:lineRule="auto"/>
        <w:rPr>
          <w:rFonts w:ascii="Times New Roman" w:hAnsi="Times New Roman"/>
          <w:b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</w:pPr>
      <w:r>
        <w:rPr>
          <w:rFonts w:ascii="Times New Roman" w:eastAsia="Arial Unicode MS" w:hAnsi="Times New Roman"/>
          <w:color w:val="000000"/>
          <w:spacing w:val="6"/>
          <w:sz w:val="26"/>
          <w:szCs w:val="23"/>
          <w:lang w:eastAsia="ru-RU"/>
        </w:rPr>
        <w:t>В соответствии с Указом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 xml:space="preserve"> Президента Российской Федерации от 22.12.2015   </w:t>
      </w:r>
      <w:r>
        <w:rPr>
          <w:rFonts w:ascii="Times New Roman" w:eastAsia="Arial Unicode MS" w:hAnsi="Times New Roman"/>
          <w:iCs/>
          <w:color w:val="000000"/>
          <w:spacing w:val="4"/>
          <w:sz w:val="26"/>
          <w:szCs w:val="23"/>
          <w:lang w:eastAsia="ru-RU"/>
        </w:rPr>
        <w:t>№ 650 «О</w:t>
      </w:r>
      <w:r>
        <w:rPr>
          <w:rFonts w:ascii="Times New Roman" w:eastAsia="Arial Unicode MS" w:hAnsi="Times New Roman"/>
          <w:color w:val="000000"/>
          <w:spacing w:val="6"/>
          <w:sz w:val="26"/>
          <w:szCs w:val="23"/>
          <w:lang w:eastAsia="ru-RU"/>
        </w:rPr>
        <w:t xml:space="preserve"> порядке сообщения лицами,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 xml:space="preserve"> замещающими отдельные государственные </w:t>
      </w:r>
      <w:r>
        <w:rPr>
          <w:rFonts w:ascii="Times New Roman" w:eastAsia="Arial Unicode MS" w:hAnsi="Times New Roman"/>
          <w:color w:val="000000"/>
          <w:spacing w:val="6"/>
          <w:sz w:val="26"/>
          <w:szCs w:val="23"/>
          <w:lang w:eastAsia="ru-RU"/>
        </w:rPr>
        <w:t>должности Российской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 xml:space="preserve"> Федераций, должности федеральной государственной службы, и иными лицами о</w:t>
      </w:r>
      <w:r>
        <w:rPr>
          <w:rFonts w:ascii="Times New Roman" w:eastAsia="Arial Unicode MS" w:hAnsi="Times New Roman"/>
          <w:color w:val="000000"/>
          <w:spacing w:val="7"/>
          <w:sz w:val="26"/>
          <w:szCs w:val="23"/>
          <w:lang w:eastAsia="ru-RU"/>
        </w:rPr>
        <w:t xml:space="preserve"> возникновении личной заинтересованности при и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>сполнении должностных</w:t>
      </w:r>
      <w:r>
        <w:rPr>
          <w:rFonts w:ascii="Times New Roman" w:eastAsia="Arial Unicode MS" w:hAnsi="Times New Roman"/>
          <w:color w:val="000000"/>
          <w:spacing w:val="7"/>
          <w:sz w:val="26"/>
          <w:szCs w:val="23"/>
          <w:lang w:eastAsia="ru-RU"/>
        </w:rPr>
        <w:t xml:space="preserve"> обязанностей, которая приводит или может привести к к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>онфликту интересов, и</w:t>
      </w:r>
      <w:r>
        <w:rPr>
          <w:rFonts w:ascii="Times New Roman" w:eastAsia="Arial Unicode MS" w:hAnsi="Times New Roman"/>
          <w:color w:val="000000"/>
          <w:spacing w:val="7"/>
          <w:sz w:val="26"/>
          <w:szCs w:val="23"/>
          <w:lang w:eastAsia="ru-RU"/>
        </w:rPr>
        <w:t xml:space="preserve"> о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 xml:space="preserve"> внесении изменений</w:t>
      </w:r>
      <w:r>
        <w:rPr>
          <w:rFonts w:ascii="Times New Roman" w:eastAsia="Arial Unicode MS" w:hAnsi="Times New Roman"/>
          <w:color w:val="000000"/>
          <w:spacing w:val="7"/>
          <w:sz w:val="26"/>
          <w:szCs w:val="23"/>
          <w:lang w:eastAsia="ru-RU"/>
        </w:rPr>
        <w:t xml:space="preserve"> в некоторые</w:t>
      </w:r>
      <w:r>
        <w:rPr>
          <w:rFonts w:ascii="Times New Roman" w:eastAsia="Arial Unicode MS" w:hAnsi="Times New Roman"/>
          <w:color w:val="000000"/>
          <w:spacing w:val="10"/>
          <w:sz w:val="26"/>
          <w:lang w:eastAsia="ru-RU"/>
        </w:rPr>
        <w:t xml:space="preserve"> акты</w:t>
      </w:r>
      <w:r>
        <w:rPr>
          <w:rFonts w:ascii="Times New Roman" w:eastAsia="Arial Unicode MS" w:hAnsi="Times New Roman"/>
          <w:color w:val="000000"/>
          <w:spacing w:val="7"/>
          <w:sz w:val="26"/>
          <w:szCs w:val="23"/>
          <w:lang w:eastAsia="ru-RU"/>
        </w:rPr>
        <w:t xml:space="preserve"> Президента </w:t>
      </w:r>
      <w:r>
        <w:rPr>
          <w:rFonts w:ascii="Times New Roman" w:eastAsia="Arial Unicode MS" w:hAnsi="Times New Roman"/>
          <w:color w:val="000000"/>
          <w:spacing w:val="7"/>
          <w:sz w:val="26"/>
          <w:szCs w:val="23"/>
          <w:lang w:eastAsia="ru-RU"/>
        </w:rPr>
        <w:br/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 xml:space="preserve">Российской Федерации», Администрация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Джиримского</w:t>
      </w:r>
      <w:proofErr w:type="spellEnd"/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 xml:space="preserve">сельсовета </w:t>
      </w:r>
    </w:p>
    <w:p w:rsidR="00685673" w:rsidRDefault="00685673" w:rsidP="0068567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</w:pPr>
    </w:p>
    <w:p w:rsidR="00685673" w:rsidRDefault="00685673" w:rsidP="0068567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</w:pP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>ПОСТАНОВЛЯЕТ:</w:t>
      </w:r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</w:pPr>
    </w:p>
    <w:p w:rsidR="00685673" w:rsidRDefault="00685673" w:rsidP="00685673">
      <w:pPr>
        <w:pStyle w:val="a3"/>
        <w:numPr>
          <w:ilvl w:val="0"/>
          <w:numId w:val="1"/>
        </w:numPr>
        <w:tabs>
          <w:tab w:val="left" w:pos="0"/>
          <w:tab w:val="left" w:pos="950"/>
          <w:tab w:val="left" w:pos="993"/>
        </w:tabs>
        <w:spacing w:after="0" w:line="288" w:lineRule="exact"/>
        <w:ind w:left="0" w:right="60" w:firstLine="709"/>
        <w:jc w:val="both"/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</w:pP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 xml:space="preserve">Утвердить прилагаемое </w:t>
      </w:r>
      <w:r>
        <w:rPr>
          <w:rFonts w:ascii="Times New Roman" w:hAnsi="Times New Roman"/>
          <w:color w:val="000000"/>
          <w:spacing w:val="7"/>
          <w:sz w:val="26"/>
          <w:szCs w:val="23"/>
          <w:lang w:eastAsia="ru-RU"/>
        </w:rPr>
        <w:t xml:space="preserve">Положение о порядке сообщения </w:t>
      </w: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 xml:space="preserve">муниципальными служащими Администрации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_Джиримского</w:t>
      </w:r>
      <w:proofErr w:type="spellEnd"/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 xml:space="preserve">сельсовета о возникновении личной </w:t>
      </w:r>
      <w:r>
        <w:rPr>
          <w:rFonts w:ascii="Times New Roman" w:eastAsia="Arial Unicode MS" w:hAnsi="Times New Roman"/>
          <w:color w:val="000000"/>
          <w:spacing w:val="7"/>
          <w:sz w:val="26"/>
          <w:szCs w:val="23"/>
          <w:lang w:eastAsia="ru-RU"/>
        </w:rPr>
        <w:t>заинтересованности при и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 xml:space="preserve">сполнении должностных </w:t>
      </w:r>
      <w:r>
        <w:rPr>
          <w:rFonts w:ascii="Times New Roman" w:eastAsia="Arial Unicode MS" w:hAnsi="Times New Roman"/>
          <w:color w:val="000000"/>
          <w:spacing w:val="7"/>
          <w:sz w:val="26"/>
          <w:szCs w:val="23"/>
          <w:lang w:eastAsia="ru-RU"/>
        </w:rPr>
        <w:t>обязанностей, которая приводит или может привести к к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>онфликту интересов.</w:t>
      </w:r>
    </w:p>
    <w:p w:rsidR="00685673" w:rsidRDefault="00685673" w:rsidP="00685673">
      <w:pPr>
        <w:pStyle w:val="a3"/>
        <w:numPr>
          <w:ilvl w:val="0"/>
          <w:numId w:val="1"/>
        </w:numPr>
        <w:tabs>
          <w:tab w:val="left" w:pos="0"/>
          <w:tab w:val="left" w:pos="950"/>
          <w:tab w:val="left" w:pos="993"/>
        </w:tabs>
        <w:spacing w:after="0" w:line="288" w:lineRule="exact"/>
        <w:ind w:left="0" w:right="60" w:firstLine="709"/>
        <w:jc w:val="both"/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</w:pP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ab/>
        <w:t xml:space="preserve">Ознакомить муниципальных служащих Администрации </w:t>
      </w:r>
      <w:proofErr w:type="spellStart"/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>Джиримского</w:t>
      </w:r>
      <w:proofErr w:type="spellEnd"/>
      <w:r>
        <w:rPr>
          <w:rFonts w:ascii="Times New Roman" w:hAnsi="Times New Roman"/>
          <w:sz w:val="26"/>
          <w:szCs w:val="24"/>
          <w:lang w:eastAsia="ru-RU"/>
        </w:rPr>
        <w:t>_</w:t>
      </w: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 xml:space="preserve"> сельсовета с настоящим постановлением.</w:t>
      </w:r>
    </w:p>
    <w:p w:rsidR="00685673" w:rsidRDefault="00685673" w:rsidP="00685673">
      <w:pPr>
        <w:pStyle w:val="a3"/>
        <w:numPr>
          <w:ilvl w:val="0"/>
          <w:numId w:val="1"/>
        </w:numPr>
        <w:tabs>
          <w:tab w:val="left" w:pos="0"/>
          <w:tab w:val="left" w:pos="950"/>
          <w:tab w:val="left" w:pos="993"/>
        </w:tabs>
        <w:spacing w:after="0" w:line="288" w:lineRule="exact"/>
        <w:ind w:left="0" w:right="60" w:firstLine="709"/>
        <w:jc w:val="both"/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</w:pP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>Настоящее постановление подлежит обнародования и размещению на официальном сайте Администрации.</w:t>
      </w:r>
    </w:p>
    <w:p w:rsidR="00685673" w:rsidRDefault="00685673" w:rsidP="00685673">
      <w:pPr>
        <w:tabs>
          <w:tab w:val="left" w:pos="0"/>
          <w:tab w:val="left" w:pos="950"/>
          <w:tab w:val="left" w:pos="993"/>
        </w:tabs>
        <w:spacing w:after="0" w:line="288" w:lineRule="exact"/>
        <w:ind w:right="60"/>
        <w:jc w:val="both"/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</w:pPr>
    </w:p>
    <w:p w:rsidR="00685673" w:rsidRDefault="00685673" w:rsidP="00685673">
      <w:pPr>
        <w:tabs>
          <w:tab w:val="left" w:pos="0"/>
          <w:tab w:val="left" w:pos="950"/>
          <w:tab w:val="left" w:pos="993"/>
        </w:tabs>
        <w:spacing w:after="0" w:line="288" w:lineRule="exact"/>
        <w:ind w:right="60"/>
        <w:jc w:val="both"/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</w:pPr>
    </w:p>
    <w:p w:rsidR="00685673" w:rsidRDefault="00685673" w:rsidP="00685673">
      <w:pPr>
        <w:tabs>
          <w:tab w:val="left" w:pos="0"/>
          <w:tab w:val="left" w:pos="950"/>
          <w:tab w:val="left" w:pos="993"/>
        </w:tabs>
        <w:spacing w:after="0" w:line="288" w:lineRule="exact"/>
        <w:ind w:right="60"/>
        <w:jc w:val="both"/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</w:pPr>
    </w:p>
    <w:p w:rsidR="00685673" w:rsidRDefault="00685673" w:rsidP="00685673">
      <w:pPr>
        <w:tabs>
          <w:tab w:val="left" w:pos="0"/>
          <w:tab w:val="left" w:pos="950"/>
          <w:tab w:val="left" w:pos="993"/>
        </w:tabs>
        <w:spacing w:after="0" w:line="288" w:lineRule="exact"/>
        <w:ind w:right="60"/>
        <w:jc w:val="both"/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</w:pP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>Джиримского</w:t>
      </w:r>
      <w:proofErr w:type="spellEnd"/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 xml:space="preserve"> сельсовета</w:t>
      </w: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ab/>
      </w: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ab/>
        <w:t xml:space="preserve">                                </w:t>
      </w:r>
      <w:proofErr w:type="spellStart"/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>А.А.Капран</w:t>
      </w:r>
      <w:proofErr w:type="spellEnd"/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 xml:space="preserve">Приложение </w:t>
      </w:r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 xml:space="preserve">к постановлению Администрации </w:t>
      </w:r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Джиримского</w:t>
      </w:r>
      <w:proofErr w:type="spellEnd"/>
      <w:r>
        <w:rPr>
          <w:rFonts w:ascii="Times New Roman" w:hAnsi="Times New Roman"/>
          <w:bCs/>
          <w:sz w:val="26"/>
          <w:szCs w:val="28"/>
          <w:lang w:eastAsia="ru-RU"/>
        </w:rPr>
        <w:t xml:space="preserve"> сельсовета </w:t>
      </w:r>
    </w:p>
    <w:p w:rsidR="00685673" w:rsidRDefault="004E355E" w:rsidP="00685673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от 17.03.2016 №13</w:t>
      </w:r>
    </w:p>
    <w:p w:rsidR="00685673" w:rsidRDefault="00685673" w:rsidP="00685673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ПОЛОЖЕНИЕ</w:t>
      </w:r>
    </w:p>
    <w:p w:rsidR="00685673" w:rsidRDefault="00685673" w:rsidP="0068567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</w:pPr>
      <w:r>
        <w:rPr>
          <w:rFonts w:ascii="Times New Roman" w:hAnsi="Times New Roman"/>
          <w:color w:val="000000"/>
          <w:spacing w:val="7"/>
          <w:sz w:val="26"/>
          <w:szCs w:val="23"/>
          <w:lang w:eastAsia="ru-RU"/>
        </w:rPr>
        <w:t xml:space="preserve">о порядке сообщения </w:t>
      </w: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 xml:space="preserve">муниципальными служащими Администрации </w:t>
      </w:r>
      <w:proofErr w:type="spellStart"/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>Джиримского</w:t>
      </w:r>
      <w:proofErr w:type="spellEnd"/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 xml:space="preserve"> сельсовета о возникновении личной </w:t>
      </w:r>
      <w:r>
        <w:rPr>
          <w:rFonts w:ascii="Times New Roman" w:eastAsia="Arial Unicode MS" w:hAnsi="Times New Roman"/>
          <w:color w:val="000000"/>
          <w:spacing w:val="7"/>
          <w:sz w:val="26"/>
          <w:szCs w:val="23"/>
          <w:lang w:eastAsia="ru-RU"/>
        </w:rPr>
        <w:t>заинтересованности при и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>сполнении должностных</w:t>
      </w:r>
      <w:r>
        <w:rPr>
          <w:rFonts w:ascii="Times New Roman" w:eastAsia="Arial Unicode MS" w:hAnsi="Times New Roman"/>
          <w:color w:val="000000"/>
          <w:spacing w:val="7"/>
          <w:sz w:val="26"/>
          <w:szCs w:val="23"/>
          <w:lang w:eastAsia="ru-RU"/>
        </w:rPr>
        <w:t xml:space="preserve"> обязанностей, которая приводит или может привести к к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>онфликту интересов</w:t>
      </w:r>
    </w:p>
    <w:p w:rsidR="00685673" w:rsidRDefault="00685673" w:rsidP="0068567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3"/>
          <w:sz w:val="26"/>
          <w:szCs w:val="23"/>
          <w:lang w:eastAsia="ru-RU"/>
        </w:rPr>
      </w:pPr>
    </w:p>
    <w:p w:rsidR="00685673" w:rsidRDefault="00685673" w:rsidP="00685673">
      <w:pPr>
        <w:numPr>
          <w:ilvl w:val="0"/>
          <w:numId w:val="2"/>
        </w:numPr>
        <w:tabs>
          <w:tab w:val="left" w:pos="993"/>
          <w:tab w:val="left" w:pos="1306"/>
          <w:tab w:val="left" w:pos="6476"/>
          <w:tab w:val="left" w:leader="underscore" w:pos="7210"/>
          <w:tab w:val="left" w:leader="underscore" w:pos="8362"/>
        </w:tabs>
        <w:spacing w:after="0" w:line="240" w:lineRule="auto"/>
        <w:ind w:left="20" w:right="80" w:firstLine="689"/>
        <w:jc w:val="both"/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</w:pP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 xml:space="preserve">Настоящим Положением </w:t>
      </w:r>
      <w:r>
        <w:rPr>
          <w:rFonts w:ascii="Times New Roman" w:hAnsi="Times New Roman"/>
          <w:color w:val="000000"/>
          <w:spacing w:val="4"/>
          <w:sz w:val="26"/>
          <w:szCs w:val="23"/>
          <w:lang w:eastAsia="ru-RU"/>
        </w:rPr>
        <w:t xml:space="preserve">определяется порядок сообщения  </w:t>
      </w: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 xml:space="preserve">муниципальными служащими Администрации </w:t>
      </w:r>
      <w:proofErr w:type="spellStart"/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>Джиримского</w:t>
      </w:r>
      <w:proofErr w:type="spellEnd"/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 xml:space="preserve"> сельсовета (далее - муниципальные</w:t>
      </w:r>
      <w:r>
        <w:rPr>
          <w:rFonts w:ascii="Times New Roman" w:hAnsi="Times New Roman"/>
          <w:color w:val="000000"/>
          <w:spacing w:val="4"/>
          <w:sz w:val="26"/>
          <w:szCs w:val="23"/>
          <w:lang w:eastAsia="ru-RU"/>
        </w:rPr>
        <w:t xml:space="preserve"> служащие) о </w:t>
      </w: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 xml:space="preserve">возникновении личной </w:t>
      </w:r>
      <w:r>
        <w:rPr>
          <w:rFonts w:ascii="Times New Roman" w:eastAsia="Arial Unicode MS" w:hAnsi="Times New Roman"/>
          <w:color w:val="000000"/>
          <w:spacing w:val="7"/>
          <w:sz w:val="26"/>
          <w:szCs w:val="23"/>
          <w:lang w:eastAsia="ru-RU"/>
        </w:rPr>
        <w:t>заинтересованности при и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 xml:space="preserve">сполнении должностных </w:t>
      </w:r>
      <w:r>
        <w:rPr>
          <w:rFonts w:ascii="Times New Roman" w:eastAsia="Arial Unicode MS" w:hAnsi="Times New Roman"/>
          <w:color w:val="000000"/>
          <w:spacing w:val="7"/>
          <w:sz w:val="26"/>
          <w:szCs w:val="23"/>
          <w:lang w:eastAsia="ru-RU"/>
        </w:rPr>
        <w:t>обязанностей, которая приводит или может привести к к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>онфликту интересов.</w:t>
      </w:r>
    </w:p>
    <w:p w:rsidR="00685673" w:rsidRDefault="00685673" w:rsidP="00685673">
      <w:pPr>
        <w:numPr>
          <w:ilvl w:val="0"/>
          <w:numId w:val="2"/>
        </w:numPr>
        <w:tabs>
          <w:tab w:val="left" w:pos="993"/>
          <w:tab w:val="left" w:pos="8036"/>
        </w:tabs>
        <w:spacing w:after="0" w:line="240" w:lineRule="auto"/>
        <w:ind w:left="20" w:right="8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>Муниципальные служащие</w:t>
      </w:r>
      <w:r>
        <w:rPr>
          <w:rFonts w:ascii="Times New Roman" w:hAnsi="Times New Roman"/>
          <w:color w:val="000000"/>
          <w:spacing w:val="4"/>
          <w:sz w:val="26"/>
          <w:szCs w:val="23"/>
          <w:lang w:eastAsia="ru-RU"/>
        </w:rPr>
        <w:t xml:space="preserve"> обязаны в соответствии с законодательством </w:t>
      </w: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 xml:space="preserve">Российской Федерации и Республики Хакасия о противодействии коррупции </w:t>
      </w:r>
      <w:proofErr w:type="gramStart"/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>сообщать</w:t>
      </w:r>
      <w:proofErr w:type="gramEnd"/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4"/>
          <w:sz w:val="26"/>
          <w:szCs w:val="23"/>
          <w:lang w:eastAsia="ru-RU"/>
        </w:rPr>
        <w:t xml:space="preserve">о </w:t>
      </w: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 xml:space="preserve">возникновении личной </w:t>
      </w:r>
      <w:r>
        <w:rPr>
          <w:rFonts w:ascii="Times New Roman" w:eastAsia="Arial Unicode MS" w:hAnsi="Times New Roman"/>
          <w:color w:val="000000"/>
          <w:spacing w:val="7"/>
          <w:sz w:val="26"/>
          <w:szCs w:val="23"/>
          <w:lang w:eastAsia="ru-RU"/>
        </w:rPr>
        <w:t>заинтересованности при и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>сполнении должностных</w:t>
      </w:r>
      <w:r>
        <w:rPr>
          <w:rFonts w:ascii="Times New Roman" w:eastAsia="Arial Unicode MS" w:hAnsi="Times New Roman"/>
          <w:color w:val="000000"/>
          <w:spacing w:val="7"/>
          <w:sz w:val="26"/>
          <w:szCs w:val="23"/>
          <w:lang w:eastAsia="ru-RU"/>
        </w:rPr>
        <w:t xml:space="preserve"> обязанностей, которая приводит или может привести к к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 xml:space="preserve">онфликту интересов, </w:t>
      </w:r>
      <w:r>
        <w:rPr>
          <w:rFonts w:ascii="Times New Roman" w:hAnsi="Times New Roman"/>
          <w:bCs/>
          <w:sz w:val="26"/>
          <w:szCs w:val="28"/>
          <w:lang w:eastAsia="ru-RU"/>
        </w:rPr>
        <w:t>а также принимать меры по предотвращению или урегулированию конфликта интересов.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 xml:space="preserve">Сообщение оформляется в письменной форме в виде уведомления о </w:t>
      </w:r>
      <w:r>
        <w:rPr>
          <w:rFonts w:ascii="Times New Roman" w:hAnsi="Times New Roman"/>
          <w:color w:val="000000"/>
          <w:spacing w:val="3"/>
          <w:sz w:val="26"/>
          <w:szCs w:val="23"/>
          <w:lang w:eastAsia="ru-RU"/>
        </w:rPr>
        <w:t xml:space="preserve">возникновении личной </w:t>
      </w:r>
      <w:r>
        <w:rPr>
          <w:rFonts w:ascii="Times New Roman" w:eastAsia="Arial Unicode MS" w:hAnsi="Times New Roman"/>
          <w:color w:val="000000"/>
          <w:spacing w:val="7"/>
          <w:sz w:val="26"/>
          <w:szCs w:val="23"/>
          <w:lang w:eastAsia="ru-RU"/>
        </w:rPr>
        <w:t>заинтересованности при и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>сполнении должностных</w:t>
      </w:r>
      <w:r>
        <w:rPr>
          <w:rFonts w:ascii="Times New Roman" w:eastAsia="Arial Unicode MS" w:hAnsi="Times New Roman"/>
          <w:color w:val="000000"/>
          <w:spacing w:val="7"/>
          <w:sz w:val="26"/>
          <w:szCs w:val="23"/>
          <w:lang w:eastAsia="ru-RU"/>
        </w:rPr>
        <w:t xml:space="preserve"> обязанностей, которая приводит или может привести к к</w:t>
      </w:r>
      <w:r>
        <w:rPr>
          <w:rFonts w:ascii="Times New Roman" w:eastAsia="Arial Unicode MS" w:hAnsi="Times New Roman"/>
          <w:color w:val="000000"/>
          <w:spacing w:val="3"/>
          <w:sz w:val="26"/>
          <w:szCs w:val="23"/>
          <w:lang w:eastAsia="ru-RU"/>
        </w:rPr>
        <w:t>онфликту интересов</w:t>
      </w:r>
      <w:r>
        <w:rPr>
          <w:rFonts w:ascii="Times New Roman" w:hAnsi="Times New Roman"/>
          <w:bCs/>
          <w:sz w:val="26"/>
          <w:szCs w:val="28"/>
          <w:lang w:eastAsia="ru-RU"/>
        </w:rPr>
        <w:t xml:space="preserve"> (далее - уведомление).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 xml:space="preserve">3. Муниципальные служащие направляют в Комиссию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bCs/>
          <w:sz w:val="26"/>
          <w:szCs w:val="28"/>
          <w:lang w:eastAsia="ru-RU"/>
        </w:rPr>
        <w:t>Джиримского</w:t>
      </w:r>
      <w:proofErr w:type="spellEnd"/>
      <w:r>
        <w:rPr>
          <w:rFonts w:ascii="Times New Roman" w:hAnsi="Times New Roman"/>
          <w:bCs/>
          <w:sz w:val="26"/>
          <w:szCs w:val="28"/>
          <w:lang w:eastAsia="ru-RU"/>
        </w:rPr>
        <w:t xml:space="preserve"> сельсовета и урегулированию конфликта интересов (далее - Комиссия) уведомление, составленное по форме согласно приложению.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4.</w:t>
      </w:r>
      <w:r>
        <w:rPr>
          <w:rFonts w:ascii="Times New Roman" w:hAnsi="Times New Roman"/>
          <w:bCs/>
          <w:sz w:val="26"/>
          <w:szCs w:val="28"/>
          <w:lang w:eastAsia="ru-RU"/>
        </w:rPr>
        <w:tab/>
        <w:t>В ходе предварительного рассмотрения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Республики Хакасия, органы местного самоуправления Республики Хакасия и заинтересованные организации.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5.</w:t>
      </w:r>
      <w:r>
        <w:rPr>
          <w:rFonts w:ascii="Times New Roman" w:hAnsi="Times New Roman"/>
          <w:bCs/>
          <w:sz w:val="26"/>
          <w:szCs w:val="28"/>
          <w:lang w:eastAsia="ru-RU"/>
        </w:rPr>
        <w:tab/>
        <w:t>По результатам предварительного рассмотрения уведомлений, поступивших в Комиссию, подготавливается мотивированное заключение на каждое из них.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Уведомления, заключения я другие материалы, полученные в ходе предварительного рассмотрения  уведомлений, представляются председателю Комиссии в течение семи рабочих дней со дня поступления уведомлений.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В случае направления запросов, указанных в пункте 4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уведомлений.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Указанный срок может быть продлен, но не более чем на 30 дней.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lastRenderedPageBreak/>
        <w:t>6.</w:t>
      </w:r>
      <w:r>
        <w:rPr>
          <w:rFonts w:ascii="Times New Roman" w:hAnsi="Times New Roman"/>
          <w:bCs/>
          <w:sz w:val="26"/>
          <w:szCs w:val="28"/>
          <w:lang w:eastAsia="ru-RU"/>
        </w:rPr>
        <w:tab/>
        <w:t>Комиссией по результатам рассмотрения уведомления принимается одно из следующих решений: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а)</w:t>
      </w:r>
      <w:r>
        <w:rPr>
          <w:rFonts w:ascii="Times New Roman" w:hAnsi="Times New Roman"/>
          <w:bCs/>
          <w:sz w:val="26"/>
          <w:szCs w:val="28"/>
          <w:lang w:eastAsia="ru-RU"/>
        </w:rPr>
        <w:tab/>
        <w:t>признать, что при исполнении должностных обязанностей лицом,  направившим уведомление, конфликт интересов отсутствует;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б)</w:t>
      </w:r>
      <w:r>
        <w:rPr>
          <w:rFonts w:ascii="Times New Roman" w:hAnsi="Times New Roman"/>
          <w:bCs/>
          <w:sz w:val="26"/>
          <w:szCs w:val="28"/>
          <w:lang w:eastAsia="ru-RU"/>
        </w:rPr>
        <w:tab/>
        <w:t>признать, что при исполнении должностных обязанностей лицом,  направившим уведомление, личная заинтересованность приводит или может привести к конфликту интересов;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в)</w:t>
      </w:r>
      <w:r>
        <w:rPr>
          <w:rFonts w:ascii="Times New Roman" w:hAnsi="Times New Roman"/>
          <w:bCs/>
          <w:sz w:val="26"/>
          <w:szCs w:val="28"/>
          <w:lang w:eastAsia="ru-RU"/>
        </w:rPr>
        <w:tab/>
        <w:t>признать, что лицом, направившим</w:t>
      </w:r>
      <w:r>
        <w:rPr>
          <w:rFonts w:ascii="Times New Roman" w:hAnsi="Times New Roman"/>
          <w:bCs/>
          <w:sz w:val="26"/>
          <w:szCs w:val="28"/>
          <w:lang w:eastAsia="ru-RU"/>
        </w:rPr>
        <w:tab/>
        <w:t xml:space="preserve">уведомление, не соблюдены требования </w:t>
      </w:r>
      <w:proofErr w:type="gramStart"/>
      <w:r>
        <w:rPr>
          <w:rFonts w:ascii="Times New Roman" w:hAnsi="Times New Roman"/>
          <w:bCs/>
          <w:sz w:val="26"/>
          <w:szCs w:val="28"/>
          <w:lang w:eastAsia="ru-RU"/>
        </w:rPr>
        <w:t>об</w:t>
      </w:r>
      <w:proofErr w:type="gramEnd"/>
      <w:r>
        <w:rPr>
          <w:rFonts w:ascii="Times New Roman" w:hAnsi="Times New Roman"/>
          <w:bCs/>
          <w:sz w:val="26"/>
          <w:szCs w:val="28"/>
          <w:lang w:eastAsia="ru-RU"/>
        </w:rPr>
        <w:t xml:space="preserve"> урегулирований конфликта интересов.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7.</w:t>
      </w:r>
      <w:r>
        <w:rPr>
          <w:rFonts w:ascii="Times New Roman" w:hAnsi="Times New Roman"/>
          <w:bCs/>
          <w:sz w:val="26"/>
          <w:szCs w:val="28"/>
          <w:lang w:eastAsia="ru-RU"/>
        </w:rPr>
        <w:tab/>
        <w:t xml:space="preserve">В случае принятия решения, предусмотренного подпунктом «б» пункта 6 настоящего Положения, в соответствии с законодательством Российской Федерации комиссией готовится доклад Главе </w:t>
      </w:r>
      <w:proofErr w:type="spellStart"/>
      <w:r>
        <w:rPr>
          <w:rFonts w:ascii="Times New Roman" w:hAnsi="Times New Roman"/>
          <w:bCs/>
          <w:sz w:val="26"/>
          <w:szCs w:val="28"/>
          <w:lang w:eastAsia="ru-RU"/>
        </w:rPr>
        <w:t>Джиримского</w:t>
      </w:r>
      <w:proofErr w:type="spellEnd"/>
      <w:r>
        <w:rPr>
          <w:rFonts w:ascii="Times New Roman" w:hAnsi="Times New Roman"/>
          <w:bCs/>
          <w:sz w:val="26"/>
          <w:szCs w:val="28"/>
          <w:lang w:eastAsia="ru-RU"/>
        </w:rPr>
        <w:t xml:space="preserve"> сельсовета, содержащий рекомендации о принятии конкретных мер по предотвращению или урегулированию конфликта интересов, а также направляются рекомендации лицу, направившему уведомление, принять такие меры.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8.</w:t>
      </w:r>
      <w:r>
        <w:rPr>
          <w:rFonts w:ascii="Times New Roman" w:hAnsi="Times New Roman"/>
          <w:bCs/>
          <w:sz w:val="26"/>
          <w:szCs w:val="28"/>
          <w:lang w:eastAsia="ru-RU"/>
        </w:rPr>
        <w:tab/>
        <w:t xml:space="preserve">В случае принятия решения, предусмотренного подпунктом «в» пункта 6 настоящего Положения, Комиссией представляется доклад Главе </w:t>
      </w:r>
      <w:proofErr w:type="spellStart"/>
      <w:r>
        <w:rPr>
          <w:rFonts w:ascii="Times New Roman" w:hAnsi="Times New Roman"/>
          <w:bCs/>
          <w:sz w:val="26"/>
          <w:szCs w:val="28"/>
          <w:lang w:eastAsia="ru-RU"/>
        </w:rPr>
        <w:t>Джиримского</w:t>
      </w:r>
      <w:proofErr w:type="spellEnd"/>
      <w:r>
        <w:rPr>
          <w:rFonts w:ascii="Times New Roman" w:hAnsi="Times New Roman"/>
          <w:bCs/>
          <w:sz w:val="26"/>
          <w:szCs w:val="28"/>
          <w:lang w:eastAsia="ru-RU"/>
        </w:rPr>
        <w:t xml:space="preserve"> сельсовета.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9.</w:t>
      </w:r>
      <w:r>
        <w:rPr>
          <w:rFonts w:ascii="Times New Roman" w:hAnsi="Times New Roman"/>
          <w:bCs/>
          <w:sz w:val="26"/>
          <w:szCs w:val="28"/>
          <w:lang w:eastAsia="ru-RU"/>
        </w:rPr>
        <w:tab/>
        <w:t>Комиссия рассматривает уведомления и принимает по ним решения в порядке, установленном Порядком работы соответствующей Комиссии по  соблюдению требований к служебному поведению муниципальных служащих и  урегулированию конфликта интересов, утверждённым муниципальным  нормативным правовым актом.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 xml:space="preserve">Приложение 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 xml:space="preserve">к положению о Порядке сообщения 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 xml:space="preserve">муниципальным служащим Администрации 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proofErr w:type="spellStart"/>
      <w:r>
        <w:rPr>
          <w:rFonts w:ascii="Times New Roman" w:hAnsi="Times New Roman"/>
          <w:sz w:val="26"/>
          <w:szCs w:val="24"/>
          <w:lang w:eastAsia="ru-RU"/>
        </w:rPr>
        <w:t>Джиримского</w:t>
      </w:r>
      <w:proofErr w:type="spellEnd"/>
      <w:r>
        <w:rPr>
          <w:rFonts w:ascii="Times New Roman" w:hAnsi="Times New Roman"/>
          <w:bCs/>
          <w:sz w:val="26"/>
          <w:szCs w:val="28"/>
          <w:lang w:eastAsia="ru-RU"/>
        </w:rPr>
        <w:t xml:space="preserve"> сельсовета о возникновении 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 xml:space="preserve">личной заинтересованности  при исполнении 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 xml:space="preserve">должностных обязанностей, </w:t>
      </w:r>
      <w:proofErr w:type="gramStart"/>
      <w:r>
        <w:rPr>
          <w:rFonts w:ascii="Times New Roman" w:hAnsi="Times New Roman"/>
          <w:bCs/>
          <w:sz w:val="26"/>
          <w:szCs w:val="28"/>
          <w:lang w:eastAsia="ru-RU"/>
        </w:rPr>
        <w:t>которая</w:t>
      </w:r>
      <w:proofErr w:type="gramEnd"/>
      <w:r>
        <w:rPr>
          <w:rFonts w:ascii="Times New Roman" w:hAnsi="Times New Roman"/>
          <w:bCs/>
          <w:sz w:val="26"/>
          <w:szCs w:val="28"/>
          <w:lang w:eastAsia="ru-RU"/>
        </w:rPr>
        <w:t xml:space="preserve"> приводит 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или может привести к конфликту интересов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(форма)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 xml:space="preserve">Председателю Комиссии по соблюдению 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 xml:space="preserve">требований к служебному поведению 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 xml:space="preserve">муниципальных служащих Администрации 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Джиримского</w:t>
      </w:r>
      <w:r>
        <w:rPr>
          <w:rFonts w:ascii="Times New Roman" w:hAnsi="Times New Roman"/>
          <w:bCs/>
          <w:sz w:val="26"/>
          <w:szCs w:val="28"/>
          <w:lang w:eastAsia="ru-RU"/>
        </w:rPr>
        <w:t xml:space="preserve"> сельсовета и 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 xml:space="preserve">урегулированию конфликта интересов 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от________________________________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center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(ФИО, замещаемая должность)          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________________________________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________________________________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right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</w:tabs>
        <w:spacing w:after="0" w:line="240" w:lineRule="auto"/>
        <w:ind w:left="20" w:hanging="20"/>
        <w:jc w:val="center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УВЕДОМЛЕНИЕ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center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о возникновении личной заинтересованности  при исполнении должностных обязанностей, которая приводит или может привести к конфликту интересов</w:t>
      </w:r>
    </w:p>
    <w:p w:rsidR="00685673" w:rsidRDefault="00685673" w:rsidP="00685673">
      <w:pPr>
        <w:tabs>
          <w:tab w:val="left" w:pos="0"/>
          <w:tab w:val="left" w:pos="993"/>
        </w:tabs>
        <w:spacing w:after="0" w:line="240" w:lineRule="auto"/>
        <w:ind w:left="20" w:firstLine="689"/>
        <w:jc w:val="center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ab/>
      </w:r>
      <w:r>
        <w:rPr>
          <w:rFonts w:ascii="Times New Roman" w:hAnsi="Times New Roman"/>
          <w:bCs/>
          <w:sz w:val="26"/>
          <w:szCs w:val="28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bCs/>
          <w:sz w:val="26"/>
          <w:szCs w:val="28"/>
          <w:lang w:eastAsia="ru-RU"/>
        </w:rPr>
        <w:t>нужное</w:t>
      </w:r>
      <w:proofErr w:type="gramEnd"/>
      <w:r>
        <w:rPr>
          <w:rFonts w:ascii="Times New Roman" w:hAnsi="Times New Roman"/>
          <w:bCs/>
          <w:sz w:val="26"/>
          <w:szCs w:val="28"/>
          <w:lang w:eastAsia="ru-RU"/>
        </w:rPr>
        <w:t xml:space="preserve"> подчеркнуть).</w:t>
      </w:r>
    </w:p>
    <w:p w:rsidR="00685673" w:rsidRDefault="00685673" w:rsidP="00685673">
      <w:pPr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ab/>
      </w:r>
      <w:r>
        <w:rPr>
          <w:rFonts w:ascii="Times New Roman" w:hAnsi="Times New Roman"/>
          <w:bCs/>
          <w:sz w:val="26"/>
          <w:szCs w:val="28"/>
          <w:lang w:eastAsia="ru-RU"/>
        </w:rPr>
        <w:tab/>
        <w:t>Обстоятельства, являющиеся основанием возникновения личной заинтересованности: ________________________________________________________</w:t>
      </w:r>
    </w:p>
    <w:p w:rsidR="00685673" w:rsidRDefault="00685673" w:rsidP="00685673">
      <w:pPr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673" w:rsidRDefault="00685673" w:rsidP="00685673">
      <w:pPr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ab/>
      </w:r>
      <w:r>
        <w:rPr>
          <w:rFonts w:ascii="Times New Roman" w:hAnsi="Times New Roman"/>
          <w:bCs/>
          <w:sz w:val="26"/>
          <w:szCs w:val="28"/>
          <w:lang w:eastAsia="ru-RU"/>
        </w:rPr>
        <w:tab/>
        <w:t>Должностные обязанности, на исполнение которых влияет или может повлиять личная заинтересованность:__________________________________________________</w:t>
      </w:r>
    </w:p>
    <w:p w:rsidR="00685673" w:rsidRDefault="00685673" w:rsidP="00685673">
      <w:pPr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685673" w:rsidRDefault="00685673" w:rsidP="00685673">
      <w:pPr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ab/>
      </w:r>
      <w:r>
        <w:rPr>
          <w:rFonts w:ascii="Times New Roman" w:hAnsi="Times New Roman"/>
          <w:bCs/>
          <w:sz w:val="26"/>
          <w:szCs w:val="28"/>
          <w:lang w:eastAsia="ru-RU"/>
        </w:rPr>
        <w:tab/>
        <w:t>Предлагаемые меры по предотвращению или урегулированию конфликта интересов__________________________________________________________________</w:t>
      </w:r>
    </w:p>
    <w:p w:rsidR="00685673" w:rsidRDefault="00685673" w:rsidP="00685673">
      <w:pPr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</w:t>
      </w:r>
    </w:p>
    <w:p w:rsidR="00685673" w:rsidRDefault="00685673" w:rsidP="00685673">
      <w:pPr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ab/>
      </w:r>
      <w:r>
        <w:rPr>
          <w:rFonts w:ascii="Times New Roman" w:hAnsi="Times New Roman"/>
          <w:bCs/>
          <w:sz w:val="26"/>
          <w:szCs w:val="28"/>
          <w:lang w:eastAsia="ru-RU"/>
        </w:rPr>
        <w:tab/>
        <w:t>Намереваюсь (не намереваюсь) лично присутствовать на заседании Комиссии при рассмотрении настоящего уведомления (</w:t>
      </w:r>
      <w:proofErr w:type="gramStart"/>
      <w:r>
        <w:rPr>
          <w:rFonts w:ascii="Times New Roman" w:hAnsi="Times New Roman"/>
          <w:bCs/>
          <w:sz w:val="26"/>
          <w:szCs w:val="28"/>
          <w:lang w:eastAsia="ru-RU"/>
        </w:rPr>
        <w:t>нужное</w:t>
      </w:r>
      <w:proofErr w:type="gramEnd"/>
      <w:r>
        <w:rPr>
          <w:rFonts w:ascii="Times New Roman" w:hAnsi="Times New Roman"/>
          <w:bCs/>
          <w:sz w:val="26"/>
          <w:szCs w:val="28"/>
          <w:lang w:eastAsia="ru-RU"/>
        </w:rPr>
        <w:t xml:space="preserve"> подчеркнуть).</w:t>
      </w:r>
    </w:p>
    <w:p w:rsidR="00685673" w:rsidRDefault="00685673" w:rsidP="00685673">
      <w:pPr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/>
          <w:bCs/>
          <w:sz w:val="26"/>
          <w:szCs w:val="28"/>
          <w:lang w:eastAsia="ru-RU"/>
        </w:rPr>
      </w:pPr>
    </w:p>
    <w:p w:rsidR="00685673" w:rsidRDefault="00685673" w:rsidP="00685673">
      <w:pPr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26"/>
          <w:szCs w:val="28"/>
          <w:lang w:eastAsia="ru-RU"/>
        </w:rPr>
        <w:t>«____»_____________20__ г.  _____________________</w:t>
      </w:r>
      <w:r>
        <w:rPr>
          <w:rFonts w:ascii="Times New Roman" w:hAnsi="Times New Roman"/>
          <w:bCs/>
          <w:sz w:val="26"/>
          <w:szCs w:val="28"/>
          <w:lang w:eastAsia="ru-RU"/>
        </w:rPr>
        <w:tab/>
        <w:t>_________________________</w:t>
      </w:r>
    </w:p>
    <w:p w:rsidR="00685673" w:rsidRDefault="00685673" w:rsidP="00685673">
      <w:pPr>
        <w:tabs>
          <w:tab w:val="left" w:pos="0"/>
        </w:tabs>
        <w:spacing w:after="0" w:line="240" w:lineRule="auto"/>
        <w:ind w:left="20" w:hanging="20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ab/>
      </w:r>
      <w:r>
        <w:rPr>
          <w:rFonts w:ascii="Times New Roman" w:hAnsi="Times New Roman"/>
          <w:bCs/>
          <w:sz w:val="18"/>
          <w:szCs w:val="18"/>
          <w:lang w:eastAsia="ru-RU"/>
        </w:rPr>
        <w:tab/>
      </w:r>
      <w:r>
        <w:rPr>
          <w:rFonts w:ascii="Times New Roman" w:hAnsi="Times New Roman"/>
          <w:bCs/>
          <w:sz w:val="18"/>
          <w:szCs w:val="18"/>
          <w:lang w:eastAsia="ru-RU"/>
        </w:rPr>
        <w:tab/>
      </w:r>
      <w:r>
        <w:rPr>
          <w:rFonts w:ascii="Times New Roman" w:hAnsi="Times New Roman"/>
          <w:bCs/>
          <w:sz w:val="18"/>
          <w:szCs w:val="18"/>
          <w:lang w:eastAsia="ru-RU"/>
        </w:rPr>
        <w:tab/>
      </w:r>
      <w:r>
        <w:rPr>
          <w:rFonts w:ascii="Times New Roman" w:hAnsi="Times New Roman"/>
          <w:bCs/>
          <w:sz w:val="18"/>
          <w:szCs w:val="18"/>
          <w:lang w:eastAsia="ru-RU"/>
        </w:rPr>
        <w:tab/>
      </w:r>
      <w:r>
        <w:rPr>
          <w:rFonts w:ascii="Times New Roman" w:hAnsi="Times New Roman"/>
          <w:bCs/>
          <w:sz w:val="18"/>
          <w:szCs w:val="18"/>
          <w:lang w:eastAsia="ru-RU"/>
        </w:rPr>
        <w:tab/>
      </w:r>
      <w:proofErr w:type="gramStart"/>
      <w:r>
        <w:rPr>
          <w:rFonts w:ascii="Times New Roman" w:hAnsi="Times New Roman"/>
          <w:bCs/>
          <w:sz w:val="18"/>
          <w:szCs w:val="18"/>
          <w:lang w:eastAsia="ru-RU"/>
        </w:rPr>
        <w:t xml:space="preserve">(подпись лица, направляющего </w:t>
      </w:r>
      <w:r>
        <w:rPr>
          <w:rFonts w:ascii="Times New Roman" w:hAnsi="Times New Roman"/>
          <w:bCs/>
          <w:sz w:val="18"/>
          <w:szCs w:val="18"/>
          <w:lang w:eastAsia="ru-RU"/>
        </w:rPr>
        <w:tab/>
      </w:r>
      <w:r>
        <w:rPr>
          <w:rFonts w:ascii="Times New Roman" w:hAnsi="Times New Roman"/>
          <w:bCs/>
          <w:sz w:val="18"/>
          <w:szCs w:val="18"/>
          <w:lang w:eastAsia="ru-RU"/>
        </w:rPr>
        <w:tab/>
        <w:t>(расшифровка подписи)</w:t>
      </w:r>
      <w:proofErr w:type="gramEnd"/>
    </w:p>
    <w:p w:rsidR="00685673" w:rsidRDefault="00685673" w:rsidP="00685673">
      <w:pPr>
        <w:tabs>
          <w:tab w:val="left" w:pos="0"/>
        </w:tabs>
        <w:spacing w:after="0" w:line="240" w:lineRule="auto"/>
        <w:ind w:left="20" w:hanging="20"/>
        <w:jc w:val="both"/>
      </w:pPr>
      <w:r>
        <w:rPr>
          <w:rFonts w:ascii="Times New Roman" w:hAnsi="Times New Roman"/>
          <w:bCs/>
          <w:sz w:val="18"/>
          <w:szCs w:val="18"/>
          <w:lang w:eastAsia="ru-RU"/>
        </w:rPr>
        <w:tab/>
      </w:r>
      <w:r>
        <w:rPr>
          <w:rFonts w:ascii="Times New Roman" w:hAnsi="Times New Roman"/>
          <w:bCs/>
          <w:sz w:val="18"/>
          <w:szCs w:val="18"/>
          <w:lang w:eastAsia="ru-RU"/>
        </w:rPr>
        <w:tab/>
      </w:r>
      <w:r>
        <w:rPr>
          <w:rFonts w:ascii="Times New Roman" w:hAnsi="Times New Roman"/>
          <w:bCs/>
          <w:sz w:val="18"/>
          <w:szCs w:val="18"/>
          <w:lang w:eastAsia="ru-RU"/>
        </w:rPr>
        <w:tab/>
      </w:r>
      <w:r>
        <w:rPr>
          <w:rFonts w:ascii="Times New Roman" w:hAnsi="Times New Roman"/>
          <w:bCs/>
          <w:sz w:val="18"/>
          <w:szCs w:val="18"/>
          <w:lang w:eastAsia="ru-RU"/>
        </w:rPr>
        <w:tab/>
      </w:r>
      <w:r>
        <w:rPr>
          <w:rFonts w:ascii="Times New Roman" w:hAnsi="Times New Roman"/>
          <w:bCs/>
          <w:sz w:val="18"/>
          <w:szCs w:val="18"/>
          <w:lang w:eastAsia="ru-RU"/>
        </w:rPr>
        <w:tab/>
      </w:r>
      <w:r>
        <w:rPr>
          <w:rFonts w:ascii="Times New Roman" w:hAnsi="Times New Roman"/>
          <w:bCs/>
          <w:sz w:val="18"/>
          <w:szCs w:val="18"/>
          <w:lang w:eastAsia="ru-RU"/>
        </w:rPr>
        <w:tab/>
      </w:r>
      <w:r>
        <w:rPr>
          <w:rFonts w:ascii="Times New Roman" w:hAnsi="Times New Roman"/>
          <w:bCs/>
          <w:sz w:val="18"/>
          <w:szCs w:val="18"/>
          <w:lang w:eastAsia="ru-RU"/>
        </w:rPr>
        <w:tab/>
        <w:t>уведомление)</w:t>
      </w:r>
      <w:bookmarkStart w:id="0" w:name="_GoBack"/>
      <w:bookmarkEnd w:id="0"/>
    </w:p>
    <w:p w:rsidR="009B553C" w:rsidRDefault="009B553C"/>
    <w:sectPr w:rsidR="009B553C" w:rsidSect="009B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648"/>
    <w:multiLevelType w:val="multilevel"/>
    <w:tmpl w:val="0F86F6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</w:rPr>
    </w:lvl>
    <w:lvl w:ilvl="1">
      <w:start w:val="4"/>
      <w:numFmt w:val="decimal"/>
      <w:lvlText w:val="%2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</w:rPr>
    </w:lvl>
    <w:lvl w:ilvl="2">
      <w:start w:val="5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34F1239"/>
    <w:multiLevelType w:val="hybridMultilevel"/>
    <w:tmpl w:val="348061C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673"/>
    <w:rsid w:val="004E355E"/>
    <w:rsid w:val="00685673"/>
    <w:rsid w:val="008B77AB"/>
    <w:rsid w:val="009B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5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5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1167</Words>
  <Characters>6658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2016-03-17T10:27:00Z</cp:lastPrinted>
  <dcterms:created xsi:type="dcterms:W3CDTF">2016-03-15T07:23:00Z</dcterms:created>
  <dcterms:modified xsi:type="dcterms:W3CDTF">2016-03-17T10:27:00Z</dcterms:modified>
</cp:coreProperties>
</file>